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EC3E17" w14:paraId="60E3224E" w14:textId="77777777">
        <w:tc>
          <w:tcPr>
            <w:tcW w:w="3369" w:type="dxa"/>
          </w:tcPr>
          <w:p w14:paraId="6E5B2548" w14:textId="77777777" w:rsidR="00EC3E17" w:rsidRDefault="00EC3E17" w:rsidP="00EC3E1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HỘI ĐỒNG NHÂN DÂN</w:t>
            </w:r>
          </w:p>
          <w:p w14:paraId="39B234B1" w14:textId="77777777" w:rsidR="00EC3E17" w:rsidRPr="00955260" w:rsidRDefault="00EC3E17" w:rsidP="00EC3E1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HUYỆN DUY XUYÊN</w:t>
            </w:r>
          </w:p>
          <w:p w14:paraId="049C35C2" w14:textId="77777777" w:rsidR="00EC3E17" w:rsidRDefault="00CC5657" w:rsidP="00EC3E17">
            <w:pPr>
              <w:jc w:val="center"/>
              <w:rPr>
                <w:b/>
                <w:sz w:val="12"/>
              </w:rPr>
            </w:pPr>
            <w:r>
              <w:rPr>
                <w:b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EA813FD" wp14:editId="011394E0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77470</wp:posOffset>
                      </wp:positionV>
                      <wp:extent cx="832485" cy="0"/>
                      <wp:effectExtent l="8255" t="12065" r="6985" b="698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2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6160B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6.1pt" to="111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tZrgEAAEcDAAAOAAAAZHJzL2Uyb0RvYy54bWysUsGO0zAQvSPxD5bvNG2hqERN99BluSxQ&#10;aZcPmNpOYuF4rBm3Sf8e29uWFdwQPlgez8zze8+zuZsGJ06G2KJv5GI2l8J4hdr6rpE/nh/eraXg&#10;CF6DQ28aeTYs77Zv32zGUJsl9ui0IZFAPNdjaGQfY6irilVvBuAZBuNTskUaIKaQukoTjAl9cNVy&#10;Pv9YjUg6ECrDnG7vX5JyW/Db1qj4vW3ZROEambjFslPZD3mvthuoO4LQW3WhAf/AYgDr06M3qHuI&#10;II5k/4IarCJkbONM4VBh21plioakZjH/Q81TD8EULckcDjeb+P/Bqm+nnd9Tpq4m/xQeUf1k4XHX&#10;g+9MIfB8DunjFtmqagxc31pywGFP4jB+RZ1q4BixuDC1NGTIpE9MxezzzWwzRaHS5fr98sN6JYW6&#10;piqor32BOH4xOIh8aKSzPtsANZweOWYeUF9L8rXHB+tc+UrnxdjIT6vlqjQwOqtzMpcxdYedI3GC&#10;PAxlFVEp87qM8Oh1AesN6M+XcwTrXs7pcecvXmT5eda4PqA+7+nqUfqtwvIyWXkcXsel+/f8b38B&#10;AAD//wMAUEsDBBQABgAIAAAAIQC7Id922wAAAAgBAAAPAAAAZHJzL2Rvd25yZXYueG1sTI9BT8Mw&#10;DIXvSPyHyEhcpi1dJiHomk4I6I0LA8TVa0xb0Thdk22FX48RBzhZfu/p+XOxmXyvjjTGLrCF5SID&#10;RVwH13Fj4eW5ml+DignZYR+YLHxShE15flZg7sKJn+i4TY2SEo45WmhTGnKtY92Sx7gIA7F472H0&#10;mGQdG+1GPEm577XJsivtsWO50OJAdy3VH9uDtxCrV9pXX7N6lr2tmkBmf//4gNZeXky3a1CJpvQX&#10;hh98QYdSmHbhwC6q3sLN0khSdCNTfGPMCtTuV9Blof8/UH4DAAD//wMAUEsBAi0AFAAGAAgAAAAh&#10;ALaDOJL+AAAA4QEAABMAAAAAAAAAAAAAAAAAAAAAAFtDb250ZW50X1R5cGVzXS54bWxQSwECLQAU&#10;AAYACAAAACEAOP0h/9YAAACUAQAACwAAAAAAAAAAAAAAAAAvAQAAX3JlbHMvLnJlbHNQSwECLQAU&#10;AAYACAAAACEADX57Wa4BAABHAwAADgAAAAAAAAAAAAAAAAAuAgAAZHJzL2Uyb0RvYy54bWxQSwEC&#10;LQAUAAYACAAAACEAuyHfdtsAAAAIAQAADwAAAAAAAAAAAAAAAAAIBAAAZHJzL2Rvd25yZXYueG1s&#10;UEsFBgAAAAAEAAQA8wAAABAFAAAAAA==&#10;"/>
                  </w:pict>
                </mc:Fallback>
              </mc:AlternateContent>
            </w:r>
          </w:p>
          <w:p w14:paraId="77C70394" w14:textId="3360F0EE" w:rsidR="00EC3E17" w:rsidRDefault="00EC3E17" w:rsidP="00E5444C">
            <w:pPr>
              <w:spacing w:before="120"/>
              <w:jc w:val="center"/>
              <w:rPr>
                <w:b/>
                <w:sz w:val="26"/>
              </w:rPr>
            </w:pPr>
            <w:r>
              <w:rPr>
                <w:noProof/>
                <w:sz w:val="26"/>
              </w:rPr>
              <w:t>Số</w:t>
            </w:r>
            <w:r>
              <w:rPr>
                <w:sz w:val="26"/>
              </w:rPr>
              <w:t xml:space="preserve">: </w:t>
            </w:r>
            <w:r w:rsidR="0055562A">
              <w:rPr>
                <w:sz w:val="26"/>
              </w:rPr>
              <w:t xml:space="preserve"> </w:t>
            </w:r>
            <w:r w:rsidR="00263C55">
              <w:rPr>
                <w:sz w:val="26"/>
              </w:rPr>
              <w:t xml:space="preserve">  </w:t>
            </w:r>
            <w:r>
              <w:rPr>
                <w:sz w:val="26"/>
              </w:rPr>
              <w:t xml:space="preserve"> /NQ-HĐND</w:t>
            </w:r>
          </w:p>
        </w:tc>
        <w:tc>
          <w:tcPr>
            <w:tcW w:w="6662" w:type="dxa"/>
          </w:tcPr>
          <w:p w14:paraId="28E13622" w14:textId="77777777" w:rsidR="00EC3E17" w:rsidRDefault="00EC3E17" w:rsidP="00EC3E17">
            <w:pPr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CỘNG  HÒA</w:t>
            </w:r>
            <w:proofErr w:type="gramEnd"/>
            <w:r>
              <w:rPr>
                <w:b/>
                <w:sz w:val="26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14:paraId="62E68972" w14:textId="77777777" w:rsidR="00EC3E17" w:rsidRDefault="00EC3E17" w:rsidP="00EC3E17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rFonts w:hint="eastAsia"/>
                <w:b/>
                <w:sz w:val="26"/>
              </w:rPr>
              <w:t>Đ</w:t>
            </w:r>
            <w:r>
              <w:rPr>
                <w:b/>
                <w:sz w:val="26"/>
              </w:rPr>
              <w:t>ộc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lập</w:t>
            </w:r>
            <w:proofErr w:type="spellEnd"/>
            <w:r>
              <w:rPr>
                <w:b/>
                <w:sz w:val="26"/>
              </w:rPr>
              <w:t xml:space="preserve"> - </w:t>
            </w:r>
            <w:proofErr w:type="spellStart"/>
            <w:r>
              <w:rPr>
                <w:b/>
                <w:sz w:val="26"/>
              </w:rPr>
              <w:t>Tự</w:t>
            </w:r>
            <w:proofErr w:type="spellEnd"/>
            <w:r>
              <w:rPr>
                <w:b/>
                <w:sz w:val="26"/>
              </w:rPr>
              <w:t xml:space="preserve"> do - </w:t>
            </w:r>
            <w:proofErr w:type="spellStart"/>
            <w:r>
              <w:rPr>
                <w:b/>
                <w:sz w:val="26"/>
              </w:rPr>
              <w:t>Hạnh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phúc</w:t>
            </w:r>
            <w:proofErr w:type="spellEnd"/>
          </w:p>
          <w:p w14:paraId="4133C51D" w14:textId="77777777" w:rsidR="00EC3E17" w:rsidRPr="006A3D58" w:rsidRDefault="00CC5657" w:rsidP="00EC3E17">
            <w:pPr>
              <w:pStyle w:val="Heading3"/>
              <w:spacing w:before="0"/>
              <w:jc w:val="both"/>
              <w:rPr>
                <w:rFonts w:ascii="Times New Roman" w:hAnsi="Times New Roman"/>
                <w:sz w:val="2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742FF2F" wp14:editId="1044958E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30480</wp:posOffset>
                      </wp:positionV>
                      <wp:extent cx="1943100" cy="0"/>
                      <wp:effectExtent l="6985" t="12700" r="12065" b="63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8A3F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5pt,2.4pt" to="238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B/J5Y7aAAAABwEAAA8AAABkcnMvZG93bnJldi54bWxMj8FO&#10;wzAQRO9I/IO1SFyq1kmpCApxKgTkxoVCxXUbL0lEvE5jtw18PQsXOD7NaPZtsZ5cr440hs6zgXSR&#10;gCKuve24MfD6Us1vQIWIbLH3TAY+KcC6PD8rMLf+xM903MRGyQiHHA20MQ651qFuyWFY+IFYsnc/&#10;OoyCY6PtiCcZd71eJsm1dtixXGhxoPuW6o/NwRkI1Zb21desniVvV42n5f7h6RGNubyY7m5BRZri&#10;Xxl+9EUdSnHa+QPboHrhLE2lamAlH0i+yjLh3S/rstD//ctvAA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B/J5Y7aAAAABwEAAA8AAAAAAAAAAAAAAAAACgQAAGRycy9kb3ducmV2Lnht&#10;bFBLBQYAAAAABAAEAPMAAAARBQAAAAA=&#10;"/>
                  </w:pict>
                </mc:Fallback>
              </mc:AlternateContent>
            </w:r>
            <w:r w:rsidR="00EC3E17">
              <w:rPr>
                <w:rFonts w:ascii="Times New Roman" w:hAnsi="Times New Roman"/>
                <w:sz w:val="26"/>
              </w:rPr>
              <w:t xml:space="preserve">    </w:t>
            </w:r>
          </w:p>
          <w:p w14:paraId="7A1DB62F" w14:textId="2381CDB2" w:rsidR="00EC3E17" w:rsidRDefault="00087C47" w:rsidP="00E5444C">
            <w:pPr>
              <w:pStyle w:val="Heading3"/>
              <w:spacing w:before="240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</w:t>
            </w:r>
            <w:proofErr w:type="spellStart"/>
            <w:r w:rsidR="00084A6F">
              <w:rPr>
                <w:rFonts w:ascii="Times New Roman" w:hAnsi="Times New Roman"/>
                <w:sz w:val="26"/>
              </w:rPr>
              <w:t>Duy</w:t>
            </w:r>
            <w:proofErr w:type="spellEnd"/>
            <w:r w:rsidR="00084A6F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="00084A6F">
              <w:rPr>
                <w:rFonts w:ascii="Times New Roman" w:hAnsi="Times New Roman"/>
                <w:sz w:val="26"/>
              </w:rPr>
              <w:t>Xuyên</w:t>
            </w:r>
            <w:proofErr w:type="spellEnd"/>
            <w:r w:rsidR="00084A6F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="00084A6F">
              <w:rPr>
                <w:rFonts w:ascii="Times New Roman" w:hAnsi="Times New Roman"/>
                <w:sz w:val="26"/>
              </w:rPr>
              <w:t>ngày</w:t>
            </w:r>
            <w:proofErr w:type="spellEnd"/>
            <w:r w:rsidR="003D463A">
              <w:rPr>
                <w:rFonts w:ascii="Times New Roman" w:hAnsi="Times New Roman"/>
                <w:sz w:val="26"/>
              </w:rPr>
              <w:t xml:space="preserve"> </w:t>
            </w:r>
            <w:r w:rsidR="00023EC2">
              <w:rPr>
                <w:rFonts w:ascii="Times New Roman" w:hAnsi="Times New Roman"/>
                <w:sz w:val="26"/>
              </w:rPr>
              <w:t xml:space="preserve">  </w:t>
            </w:r>
            <w:r w:rsidR="00E5444C">
              <w:rPr>
                <w:rFonts w:ascii="Times New Roman" w:hAnsi="Times New Roman"/>
                <w:sz w:val="26"/>
              </w:rPr>
              <w:t xml:space="preserve"> </w:t>
            </w:r>
            <w:r w:rsidR="00EC3E1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="00EC3E17">
              <w:rPr>
                <w:rFonts w:ascii="Times New Roman" w:hAnsi="Times New Roman"/>
                <w:sz w:val="26"/>
              </w:rPr>
              <w:t>tháng</w:t>
            </w:r>
            <w:proofErr w:type="spellEnd"/>
            <w:r w:rsidR="00EC3E17">
              <w:rPr>
                <w:rFonts w:ascii="Times New Roman" w:hAnsi="Times New Roman"/>
                <w:sz w:val="26"/>
              </w:rPr>
              <w:t xml:space="preserve"> </w:t>
            </w:r>
            <w:r w:rsidR="00023EC2">
              <w:rPr>
                <w:rFonts w:ascii="Times New Roman" w:hAnsi="Times New Roman"/>
                <w:sz w:val="26"/>
              </w:rPr>
              <w:t>9</w:t>
            </w:r>
            <w:r w:rsidR="005F060D">
              <w:rPr>
                <w:rFonts w:ascii="Times New Roman" w:hAnsi="Times New Roman"/>
                <w:sz w:val="26"/>
              </w:rPr>
              <w:t xml:space="preserve"> </w:t>
            </w:r>
            <w:r w:rsidR="00EC3E17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="00EC3E17">
              <w:rPr>
                <w:rFonts w:ascii="Times New Roman" w:hAnsi="Times New Roman"/>
                <w:sz w:val="26"/>
              </w:rPr>
              <w:t>n</w:t>
            </w:r>
            <w:r w:rsidR="00EC3E17">
              <w:rPr>
                <w:rFonts w:ascii="Times New Roman" w:hAnsi="Times New Roman" w:hint="eastAsia"/>
                <w:sz w:val="26"/>
              </w:rPr>
              <w:t>ă</w:t>
            </w:r>
            <w:r w:rsidR="00EC3E17">
              <w:rPr>
                <w:rFonts w:ascii="Times New Roman" w:hAnsi="Times New Roman"/>
                <w:sz w:val="26"/>
              </w:rPr>
              <w:t>m</w:t>
            </w:r>
            <w:proofErr w:type="spellEnd"/>
            <w:r w:rsidR="00EC3E17">
              <w:rPr>
                <w:rFonts w:ascii="Times New Roman" w:hAnsi="Times New Roman"/>
                <w:sz w:val="26"/>
              </w:rPr>
              <w:t xml:space="preserve">  20</w:t>
            </w:r>
            <w:r w:rsidR="00884399">
              <w:rPr>
                <w:rFonts w:ascii="Times New Roman" w:hAnsi="Times New Roman"/>
                <w:sz w:val="26"/>
              </w:rPr>
              <w:t>2</w:t>
            </w:r>
            <w:r w:rsidR="00FC5036">
              <w:rPr>
                <w:rFonts w:ascii="Times New Roman" w:hAnsi="Times New Roman"/>
                <w:sz w:val="26"/>
              </w:rPr>
              <w:t>2</w:t>
            </w:r>
          </w:p>
        </w:tc>
      </w:tr>
    </w:tbl>
    <w:p w14:paraId="04A806A5" w14:textId="6AC736D0" w:rsidR="00853A70" w:rsidRDefault="009541A9" w:rsidP="00853A70">
      <w:pPr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8EB5C2" wp14:editId="0889F2A4">
                <wp:simplePos x="0" y="0"/>
                <wp:positionH relativeFrom="column">
                  <wp:posOffset>656136</wp:posOffset>
                </wp:positionH>
                <wp:positionV relativeFrom="paragraph">
                  <wp:posOffset>138067</wp:posOffset>
                </wp:positionV>
                <wp:extent cx="963386" cy="255814"/>
                <wp:effectExtent l="0" t="0" r="2730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386" cy="25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23B07" w14:textId="112F31E3" w:rsidR="009541A9" w:rsidRPr="009541A9" w:rsidRDefault="009541A9" w:rsidP="009541A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541A9">
                              <w:rPr>
                                <w:b/>
                                <w:bCs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EB5C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.65pt;margin-top:10.85pt;width:75.85pt;height:2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04NgIAAHsEAAAOAAAAZHJzL2Uyb0RvYy54bWysVE1v2zAMvQ/YfxB0X5zvpU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LybjkazKSUcXcPJZDYYB5TketlY578KqEgwMmqxK5Es&#10;dtw434aeQ8JbDlSZr0ul4iYoQayUJUeGPVQ+pojgb6KUJnVGp6NJPwK/8QXoy/2dYvxHl95NFOIp&#10;jTlfSw+Wb3ZNx8cO8hPSZKFVkDN8XSLuhjn/zCxKBpnBMfBPuEgFmAx0FiUF2F9/Ow/x2En0UlKj&#10;BDPqfh6YFZSobxp7fDcYj4Nm42Y8+TzEjb317G49+lCtABka4MAZHs0Q79XZlBaqV5yWZXgVXUxz&#10;fDuj/myufDsYOG1cLJcxCFVqmN/oreEBOnQk8PnSvDJrun56FMIjnMXK0ndtbWPDTQ3LgwdZxp4H&#10;gltWO95R4VE13TSGEbrdx6jrP2PxGwAA//8DAFBLAwQUAAYACAAAACEA2h3naNwAAAAJAQAADwAA&#10;AGRycy9kb3ducmV2LnhtbEyPwU7DMBBE70j8g7VI3KjdVC0hxKkAFS6cKIizG7u2RbyObDcNf89y&#10;guNon2bftNs5DGwyKfuIEpYLAcxgH7VHK+Hj/fmmBpaLQq2GiEbCt8mw7S4vWtXoeMY3M+2LZVSC&#10;uVESXCljw3nunQkqL+JokG7HmIIqFJPlOqkzlYeBV0JseFAe6YNTo3lypv/an4KE3aO9s32tktvV&#10;2vtp/jy+2hcpr6/mh3tgxczlD4ZffVKHjpwO8YQ6s4GyWK0IlVAtb4ERUK3XNO4gYVMJ4F3L/y/o&#10;fgAAAP//AwBQSwECLQAUAAYACAAAACEAtoM4kv4AAADhAQAAEwAAAAAAAAAAAAAAAAAAAAAAW0Nv&#10;bnRlbnRfVHlwZXNdLnhtbFBLAQItABQABgAIAAAAIQA4/SH/1gAAAJQBAAALAAAAAAAAAAAAAAAA&#10;AC8BAABfcmVscy8ucmVsc1BLAQItABQABgAIAAAAIQAsgQ04NgIAAHsEAAAOAAAAAAAAAAAAAAAA&#10;AC4CAABkcnMvZTJvRG9jLnhtbFBLAQItABQABgAIAAAAIQDaHedo3AAAAAkBAAAPAAAAAAAAAAAA&#10;AAAAAJAEAABkcnMvZG93bnJldi54bWxQSwUGAAAAAAQABADzAAAAmQUAAAAA&#10;" fillcolor="white [3201]" strokeweight=".5pt">
                <v:textbox>
                  <w:txbxContent>
                    <w:p w14:paraId="79B23B07" w14:textId="112F31E3" w:rsidR="009541A9" w:rsidRPr="009541A9" w:rsidRDefault="009541A9" w:rsidP="009541A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541A9">
                        <w:rPr>
                          <w:b/>
                          <w:bCs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  <w:r w:rsidR="00087C47">
        <w:rPr>
          <w:b/>
        </w:rPr>
        <w:t xml:space="preserve"> </w:t>
      </w:r>
    </w:p>
    <w:p w14:paraId="3D13A888" w14:textId="77777777" w:rsidR="000C5039" w:rsidRDefault="000C5039" w:rsidP="000C5039">
      <w:pPr>
        <w:tabs>
          <w:tab w:val="left" w:pos="795"/>
          <w:tab w:val="center" w:pos="47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63532E9" w14:textId="77777777" w:rsidR="00EC3E17" w:rsidRPr="00653BC9" w:rsidRDefault="00EC3E17" w:rsidP="000C5039">
      <w:pPr>
        <w:tabs>
          <w:tab w:val="left" w:pos="795"/>
          <w:tab w:val="center" w:pos="4706"/>
        </w:tabs>
        <w:jc w:val="center"/>
        <w:rPr>
          <w:b/>
          <w:sz w:val="28"/>
          <w:szCs w:val="28"/>
        </w:rPr>
      </w:pPr>
      <w:r w:rsidRPr="00653BC9">
        <w:rPr>
          <w:b/>
          <w:sz w:val="28"/>
          <w:szCs w:val="28"/>
        </w:rPr>
        <w:t>NGHỊ QUYẾT</w:t>
      </w:r>
    </w:p>
    <w:p w14:paraId="31EEF5C1" w14:textId="7C9D60CF" w:rsidR="00575276" w:rsidRDefault="00EC3E17" w:rsidP="00570A93">
      <w:pPr>
        <w:jc w:val="center"/>
        <w:rPr>
          <w:b/>
          <w:sz w:val="28"/>
          <w:szCs w:val="28"/>
        </w:rPr>
      </w:pPr>
      <w:proofErr w:type="spellStart"/>
      <w:r w:rsidRPr="00653BC9">
        <w:rPr>
          <w:b/>
          <w:sz w:val="28"/>
          <w:szCs w:val="28"/>
        </w:rPr>
        <w:t>Về</w:t>
      </w:r>
      <w:proofErr w:type="spellEnd"/>
      <w:r w:rsidR="003065C5" w:rsidRPr="00653BC9">
        <w:rPr>
          <w:b/>
          <w:sz w:val="28"/>
          <w:szCs w:val="28"/>
        </w:rPr>
        <w:t xml:space="preserve"> </w:t>
      </w:r>
      <w:proofErr w:type="spellStart"/>
      <w:r w:rsidR="001872B6">
        <w:rPr>
          <w:b/>
          <w:sz w:val="28"/>
          <w:szCs w:val="28"/>
        </w:rPr>
        <w:t>kết</w:t>
      </w:r>
      <w:proofErr w:type="spellEnd"/>
      <w:r w:rsidR="001872B6">
        <w:rPr>
          <w:b/>
          <w:sz w:val="28"/>
          <w:szCs w:val="28"/>
        </w:rPr>
        <w:t xml:space="preserve"> </w:t>
      </w:r>
      <w:proofErr w:type="spellStart"/>
      <w:r w:rsidR="001872B6">
        <w:rPr>
          <w:b/>
          <w:sz w:val="28"/>
          <w:szCs w:val="28"/>
        </w:rPr>
        <w:t>quả</w:t>
      </w:r>
      <w:proofErr w:type="spellEnd"/>
      <w:r w:rsidR="001872B6">
        <w:rPr>
          <w:b/>
          <w:sz w:val="28"/>
          <w:szCs w:val="28"/>
        </w:rPr>
        <w:t xml:space="preserve"> </w:t>
      </w:r>
      <w:proofErr w:type="spellStart"/>
      <w:r w:rsidR="003D463A" w:rsidRPr="00653BC9">
        <w:rPr>
          <w:b/>
          <w:sz w:val="28"/>
          <w:szCs w:val="28"/>
        </w:rPr>
        <w:t>kỳ</w:t>
      </w:r>
      <w:proofErr w:type="spellEnd"/>
      <w:r w:rsidR="003D463A" w:rsidRPr="00653BC9">
        <w:rPr>
          <w:b/>
          <w:sz w:val="28"/>
          <w:szCs w:val="28"/>
        </w:rPr>
        <w:t xml:space="preserve"> </w:t>
      </w:r>
      <w:proofErr w:type="spellStart"/>
      <w:r w:rsidR="003D463A" w:rsidRPr="00653BC9">
        <w:rPr>
          <w:b/>
          <w:sz w:val="28"/>
          <w:szCs w:val="28"/>
        </w:rPr>
        <w:t>họp</w:t>
      </w:r>
      <w:proofErr w:type="spellEnd"/>
      <w:r w:rsidR="003D463A" w:rsidRPr="00653BC9">
        <w:rPr>
          <w:b/>
          <w:sz w:val="28"/>
          <w:szCs w:val="28"/>
        </w:rPr>
        <w:t xml:space="preserve"> </w:t>
      </w:r>
      <w:proofErr w:type="spellStart"/>
      <w:r w:rsidR="00575276">
        <w:rPr>
          <w:b/>
          <w:sz w:val="28"/>
          <w:szCs w:val="28"/>
        </w:rPr>
        <w:t>thứ</w:t>
      </w:r>
      <w:proofErr w:type="spellEnd"/>
      <w:r w:rsidR="00575276">
        <w:rPr>
          <w:b/>
          <w:sz w:val="28"/>
          <w:szCs w:val="28"/>
        </w:rPr>
        <w:t xml:space="preserve"> </w:t>
      </w:r>
      <w:r w:rsidR="00023EC2">
        <w:rPr>
          <w:b/>
          <w:sz w:val="28"/>
          <w:szCs w:val="28"/>
        </w:rPr>
        <w:t>7</w:t>
      </w:r>
      <w:r w:rsidR="00C44D1E">
        <w:rPr>
          <w:b/>
          <w:sz w:val="28"/>
          <w:szCs w:val="28"/>
        </w:rPr>
        <w:t>,</w:t>
      </w:r>
      <w:r w:rsidR="00536E9E" w:rsidRPr="00653BC9">
        <w:rPr>
          <w:b/>
          <w:sz w:val="28"/>
          <w:szCs w:val="28"/>
        </w:rPr>
        <w:t xml:space="preserve"> </w:t>
      </w:r>
      <w:proofErr w:type="spellStart"/>
      <w:r w:rsidR="00AE7A18" w:rsidRPr="00653BC9">
        <w:rPr>
          <w:b/>
          <w:sz w:val="28"/>
          <w:szCs w:val="28"/>
        </w:rPr>
        <w:t>Hội</w:t>
      </w:r>
      <w:proofErr w:type="spellEnd"/>
      <w:r w:rsidR="00AE7A18" w:rsidRPr="00653BC9">
        <w:rPr>
          <w:b/>
          <w:sz w:val="28"/>
          <w:szCs w:val="28"/>
        </w:rPr>
        <w:t xml:space="preserve"> </w:t>
      </w:r>
      <w:proofErr w:type="spellStart"/>
      <w:r w:rsidR="00AE7A18" w:rsidRPr="00653BC9">
        <w:rPr>
          <w:b/>
          <w:sz w:val="28"/>
          <w:szCs w:val="28"/>
        </w:rPr>
        <w:t>đồng</w:t>
      </w:r>
      <w:proofErr w:type="spellEnd"/>
      <w:r w:rsidR="00AE7A18" w:rsidRPr="00653BC9">
        <w:rPr>
          <w:b/>
          <w:sz w:val="28"/>
          <w:szCs w:val="28"/>
        </w:rPr>
        <w:t xml:space="preserve"> </w:t>
      </w:r>
      <w:proofErr w:type="spellStart"/>
      <w:r w:rsidR="00AE7A18" w:rsidRPr="00653BC9">
        <w:rPr>
          <w:b/>
          <w:sz w:val="28"/>
          <w:szCs w:val="28"/>
        </w:rPr>
        <w:t>nhân</w:t>
      </w:r>
      <w:proofErr w:type="spellEnd"/>
      <w:r w:rsidR="00AE7A18" w:rsidRPr="00653BC9">
        <w:rPr>
          <w:b/>
          <w:sz w:val="28"/>
          <w:szCs w:val="28"/>
        </w:rPr>
        <w:t xml:space="preserve"> </w:t>
      </w:r>
      <w:proofErr w:type="spellStart"/>
      <w:r w:rsidR="00AE7A18" w:rsidRPr="00653BC9">
        <w:rPr>
          <w:b/>
          <w:sz w:val="28"/>
          <w:szCs w:val="28"/>
        </w:rPr>
        <w:t>dân</w:t>
      </w:r>
      <w:proofErr w:type="spellEnd"/>
      <w:r w:rsidR="00536E9E" w:rsidRPr="00653BC9">
        <w:rPr>
          <w:b/>
          <w:sz w:val="28"/>
          <w:szCs w:val="28"/>
        </w:rPr>
        <w:t xml:space="preserve"> </w:t>
      </w:r>
      <w:proofErr w:type="spellStart"/>
      <w:r w:rsidR="00536E9E" w:rsidRPr="00653BC9">
        <w:rPr>
          <w:b/>
          <w:sz w:val="28"/>
          <w:szCs w:val="28"/>
        </w:rPr>
        <w:t>huyện</w:t>
      </w:r>
      <w:proofErr w:type="spellEnd"/>
      <w:r w:rsidR="00536E9E" w:rsidRPr="00653BC9">
        <w:rPr>
          <w:b/>
          <w:sz w:val="28"/>
          <w:szCs w:val="28"/>
        </w:rPr>
        <w:t xml:space="preserve"> </w:t>
      </w:r>
    </w:p>
    <w:p w14:paraId="3756B02D" w14:textId="77777777" w:rsidR="00EC3E17" w:rsidRPr="00653BC9" w:rsidRDefault="00536E9E" w:rsidP="00570A93">
      <w:pPr>
        <w:jc w:val="center"/>
        <w:rPr>
          <w:b/>
          <w:sz w:val="28"/>
          <w:szCs w:val="28"/>
        </w:rPr>
      </w:pPr>
      <w:proofErr w:type="spellStart"/>
      <w:r w:rsidRPr="00653BC9">
        <w:rPr>
          <w:b/>
          <w:sz w:val="28"/>
          <w:szCs w:val="28"/>
        </w:rPr>
        <w:t>khóa</w:t>
      </w:r>
      <w:proofErr w:type="spellEnd"/>
      <w:r w:rsidRPr="00653BC9">
        <w:rPr>
          <w:b/>
          <w:sz w:val="28"/>
          <w:szCs w:val="28"/>
        </w:rPr>
        <w:t xml:space="preserve"> X</w:t>
      </w:r>
      <w:r w:rsidR="00575276">
        <w:rPr>
          <w:b/>
          <w:sz w:val="28"/>
          <w:szCs w:val="28"/>
        </w:rPr>
        <w:t>I</w:t>
      </w:r>
      <w:r w:rsidRPr="00653BC9">
        <w:rPr>
          <w:b/>
          <w:sz w:val="28"/>
          <w:szCs w:val="28"/>
        </w:rPr>
        <w:t>I</w:t>
      </w:r>
      <w:r w:rsidR="00575276">
        <w:rPr>
          <w:b/>
          <w:sz w:val="28"/>
          <w:szCs w:val="28"/>
        </w:rPr>
        <w:t>,</w:t>
      </w:r>
      <w:r w:rsidRPr="00653BC9">
        <w:rPr>
          <w:b/>
          <w:sz w:val="28"/>
          <w:szCs w:val="28"/>
        </w:rPr>
        <w:t xml:space="preserve"> </w:t>
      </w:r>
      <w:proofErr w:type="spellStart"/>
      <w:r w:rsidRPr="00653BC9">
        <w:rPr>
          <w:b/>
          <w:sz w:val="28"/>
          <w:szCs w:val="28"/>
        </w:rPr>
        <w:t>nhiệm</w:t>
      </w:r>
      <w:proofErr w:type="spellEnd"/>
      <w:r w:rsidRPr="00653BC9">
        <w:rPr>
          <w:b/>
          <w:sz w:val="28"/>
          <w:szCs w:val="28"/>
        </w:rPr>
        <w:t xml:space="preserve"> </w:t>
      </w:r>
      <w:proofErr w:type="spellStart"/>
      <w:r w:rsidRPr="00653BC9">
        <w:rPr>
          <w:b/>
          <w:sz w:val="28"/>
          <w:szCs w:val="28"/>
        </w:rPr>
        <w:t>kỳ</w:t>
      </w:r>
      <w:proofErr w:type="spellEnd"/>
      <w:r w:rsidRPr="00653BC9">
        <w:rPr>
          <w:b/>
          <w:sz w:val="28"/>
          <w:szCs w:val="28"/>
        </w:rPr>
        <w:t xml:space="preserve"> </w:t>
      </w:r>
      <w:r w:rsidR="00575276">
        <w:rPr>
          <w:b/>
          <w:sz w:val="28"/>
          <w:szCs w:val="28"/>
        </w:rPr>
        <w:t>2021-2026</w:t>
      </w:r>
    </w:p>
    <w:p w14:paraId="13B177A1" w14:textId="77777777" w:rsidR="00EC3E17" w:rsidRPr="00653BC9" w:rsidRDefault="00CC5657" w:rsidP="00EC3E1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2A219C" wp14:editId="155819EB">
                <wp:simplePos x="0" y="0"/>
                <wp:positionH relativeFrom="column">
                  <wp:posOffset>2290445</wp:posOffset>
                </wp:positionH>
                <wp:positionV relativeFrom="paragraph">
                  <wp:posOffset>54610</wp:posOffset>
                </wp:positionV>
                <wp:extent cx="1371600" cy="0"/>
                <wp:effectExtent l="5080" t="11430" r="13970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F09A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5pt,4.3pt" to="288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N9BiDTaAAAABwEAAA8AAABkcnMvZG93bnJldi54bWxMjsFO&#10;wzAQRO9I/IO1SFyq1qEVaRXiVAjIjQsF1Os2XpKIeJ3Gbhv4epZe4Pg0o5mXr0fXqSMNofVs4GaW&#10;gCKuvG25NvD2Wk5XoEJEtth5JgNfFGBdXF7kmFl/4hc6bmKtZIRDhgaaGPtM61A15DDMfE8s2Ycf&#10;HEbBodZ2wJOMu07PkyTVDluWhwZ7emio+twcnIFQvtO+/J5Uk2S7qD3N94/PT2jM9dV4fwcq0hj/&#10;yvCrL+pQiNPOH9gG1RlYpMlSqgZWKSjJb5ep8O7Musj1f//iBw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N9BiDTaAAAABwEAAA8AAAAAAAAAAAAAAAAACgQAAGRycy9kb3ducmV2Lnht&#10;bFBLBQYAAAAABAAEAPMAAAARBQAAAAA=&#10;"/>
            </w:pict>
          </mc:Fallback>
        </mc:AlternateContent>
      </w:r>
    </w:p>
    <w:p w14:paraId="1A4727B1" w14:textId="77777777" w:rsidR="00AE7A18" w:rsidRPr="00653BC9" w:rsidRDefault="00AE7A18" w:rsidP="00343B4F">
      <w:pPr>
        <w:pStyle w:val="Heading4"/>
        <w:spacing w:before="120"/>
        <w:rPr>
          <w:szCs w:val="28"/>
        </w:rPr>
      </w:pPr>
      <w:r w:rsidRPr="00653BC9">
        <w:rPr>
          <w:szCs w:val="28"/>
        </w:rPr>
        <w:t>HỘI ĐỒNG NHÂN DÂN HUYỆN DUY XUYÊN</w:t>
      </w:r>
    </w:p>
    <w:p w14:paraId="36CA80BA" w14:textId="2C259CB3" w:rsidR="00AE7A18" w:rsidRPr="00653BC9" w:rsidRDefault="00AE7A18" w:rsidP="00AE7A18">
      <w:pPr>
        <w:pStyle w:val="Heading4"/>
        <w:rPr>
          <w:szCs w:val="28"/>
        </w:rPr>
      </w:pPr>
      <w:r w:rsidRPr="00653BC9">
        <w:rPr>
          <w:szCs w:val="28"/>
        </w:rPr>
        <w:t>KHÓA X</w:t>
      </w:r>
      <w:r w:rsidR="00575276">
        <w:rPr>
          <w:szCs w:val="28"/>
        </w:rPr>
        <w:t>I</w:t>
      </w:r>
      <w:r w:rsidRPr="00653BC9">
        <w:rPr>
          <w:szCs w:val="28"/>
        </w:rPr>
        <w:t xml:space="preserve">I, KỲ HỌP THỨ </w:t>
      </w:r>
      <w:r w:rsidR="00023EC2">
        <w:rPr>
          <w:szCs w:val="28"/>
        </w:rPr>
        <w:t>7</w:t>
      </w:r>
    </w:p>
    <w:p w14:paraId="11B927BB" w14:textId="77777777" w:rsidR="00AE7A18" w:rsidRPr="00853A70" w:rsidRDefault="00AE7A18" w:rsidP="00AE7A18">
      <w:pPr>
        <w:rPr>
          <w:sz w:val="18"/>
          <w:szCs w:val="28"/>
        </w:rPr>
      </w:pPr>
    </w:p>
    <w:p w14:paraId="0735E157" w14:textId="77777777" w:rsidR="00B17355" w:rsidRDefault="00B17355" w:rsidP="00FB1CFC">
      <w:pPr>
        <w:pStyle w:val="BodyText"/>
        <w:spacing w:before="120" w:after="120"/>
        <w:ind w:firstLine="567"/>
        <w:rPr>
          <w:i/>
          <w:szCs w:val="28"/>
        </w:rPr>
      </w:pPr>
      <w:proofErr w:type="spellStart"/>
      <w:r w:rsidRPr="00B409C0">
        <w:rPr>
          <w:i/>
          <w:szCs w:val="28"/>
        </w:rPr>
        <w:t>Căn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cứ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Luật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Tổ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chức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chính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quyền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địa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phương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ngày</w:t>
      </w:r>
      <w:proofErr w:type="spellEnd"/>
      <w:r w:rsidRPr="00B409C0">
        <w:rPr>
          <w:i/>
          <w:szCs w:val="28"/>
        </w:rPr>
        <w:t xml:space="preserve"> 19 </w:t>
      </w:r>
      <w:proofErr w:type="spellStart"/>
      <w:r w:rsidRPr="00B409C0">
        <w:rPr>
          <w:i/>
          <w:szCs w:val="28"/>
        </w:rPr>
        <w:t>tháng</w:t>
      </w:r>
      <w:proofErr w:type="spellEnd"/>
      <w:r w:rsidRPr="00B409C0">
        <w:rPr>
          <w:i/>
          <w:szCs w:val="28"/>
        </w:rPr>
        <w:t xml:space="preserve"> 6 </w:t>
      </w:r>
      <w:proofErr w:type="spellStart"/>
      <w:r w:rsidRPr="00B409C0">
        <w:rPr>
          <w:i/>
          <w:szCs w:val="28"/>
        </w:rPr>
        <w:t>năm</w:t>
      </w:r>
      <w:proofErr w:type="spellEnd"/>
      <w:r w:rsidRPr="00B409C0">
        <w:rPr>
          <w:i/>
          <w:szCs w:val="28"/>
        </w:rPr>
        <w:t xml:space="preserve"> 2015</w:t>
      </w:r>
      <w:r>
        <w:rPr>
          <w:i/>
          <w:szCs w:val="28"/>
        </w:rPr>
        <w:t>;</w:t>
      </w:r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Luật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sửa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đổi</w:t>
      </w:r>
      <w:proofErr w:type="spellEnd"/>
      <w:r w:rsidR="00E27945">
        <w:rPr>
          <w:i/>
          <w:szCs w:val="28"/>
        </w:rPr>
        <w:t>,</w:t>
      </w:r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bổ</w:t>
      </w:r>
      <w:proofErr w:type="spellEnd"/>
      <w:r w:rsidRPr="00B409C0">
        <w:rPr>
          <w:i/>
          <w:szCs w:val="28"/>
        </w:rPr>
        <w:t xml:space="preserve"> sung </w:t>
      </w:r>
      <w:proofErr w:type="spellStart"/>
      <w:r w:rsidRPr="00B409C0">
        <w:rPr>
          <w:i/>
          <w:szCs w:val="28"/>
        </w:rPr>
        <w:t>một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số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Điều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của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Luật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Tổ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chức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Chính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phủ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và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Luật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Tổ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chức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chính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quyền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địa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phương</w:t>
      </w:r>
      <w:proofErr w:type="spellEnd"/>
      <w:r w:rsidRPr="00B409C0">
        <w:rPr>
          <w:i/>
          <w:szCs w:val="28"/>
        </w:rPr>
        <w:t xml:space="preserve"> </w:t>
      </w:r>
      <w:proofErr w:type="spellStart"/>
      <w:r w:rsidRPr="00B409C0">
        <w:rPr>
          <w:i/>
          <w:szCs w:val="28"/>
        </w:rPr>
        <w:t>ngày</w:t>
      </w:r>
      <w:proofErr w:type="spellEnd"/>
      <w:r w:rsidRPr="00B409C0">
        <w:rPr>
          <w:i/>
          <w:szCs w:val="28"/>
        </w:rPr>
        <w:t xml:space="preserve"> 22 </w:t>
      </w:r>
      <w:proofErr w:type="spellStart"/>
      <w:r w:rsidRPr="00B409C0">
        <w:rPr>
          <w:i/>
          <w:szCs w:val="28"/>
        </w:rPr>
        <w:t>tháng</w:t>
      </w:r>
      <w:proofErr w:type="spellEnd"/>
      <w:r w:rsidRPr="00B409C0">
        <w:rPr>
          <w:i/>
          <w:szCs w:val="28"/>
        </w:rPr>
        <w:t xml:space="preserve"> 11 </w:t>
      </w:r>
      <w:proofErr w:type="spellStart"/>
      <w:r w:rsidRPr="00B409C0">
        <w:rPr>
          <w:i/>
          <w:szCs w:val="28"/>
        </w:rPr>
        <w:t>năm</w:t>
      </w:r>
      <w:proofErr w:type="spellEnd"/>
      <w:r w:rsidRPr="00B409C0">
        <w:rPr>
          <w:i/>
          <w:szCs w:val="28"/>
        </w:rPr>
        <w:t xml:space="preserve"> 2019;</w:t>
      </w:r>
    </w:p>
    <w:p w14:paraId="3912871F" w14:textId="77777777" w:rsidR="000F59D2" w:rsidRPr="00B40828" w:rsidRDefault="000F59D2" w:rsidP="00FB1CFC">
      <w:pPr>
        <w:pStyle w:val="BodyTextIndent"/>
        <w:spacing w:before="120"/>
        <w:ind w:left="-68" w:firstLine="567"/>
        <w:jc w:val="both"/>
        <w:rPr>
          <w:i/>
          <w:sz w:val="28"/>
          <w:szCs w:val="28"/>
        </w:rPr>
      </w:pPr>
      <w:proofErr w:type="spellStart"/>
      <w:r w:rsidRPr="00B40828">
        <w:rPr>
          <w:i/>
          <w:sz w:val="28"/>
          <w:szCs w:val="28"/>
        </w:rPr>
        <w:t>Căn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cứ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Luật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Hoạt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động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giám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sát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của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Quốc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hội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và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Hội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đồng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nhân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dân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="00343B4F">
        <w:rPr>
          <w:i/>
          <w:sz w:val="28"/>
          <w:szCs w:val="28"/>
        </w:rPr>
        <w:t>được</w:t>
      </w:r>
      <w:proofErr w:type="spellEnd"/>
      <w:r w:rsidR="00343B4F">
        <w:rPr>
          <w:i/>
          <w:sz w:val="28"/>
          <w:szCs w:val="28"/>
        </w:rPr>
        <w:t xml:space="preserve"> </w:t>
      </w:r>
      <w:proofErr w:type="spellStart"/>
      <w:r w:rsidR="00343B4F">
        <w:rPr>
          <w:i/>
          <w:sz w:val="28"/>
          <w:szCs w:val="28"/>
        </w:rPr>
        <w:t>Quốc</w:t>
      </w:r>
      <w:proofErr w:type="spellEnd"/>
      <w:r w:rsidR="00343B4F">
        <w:rPr>
          <w:i/>
          <w:sz w:val="28"/>
          <w:szCs w:val="28"/>
        </w:rPr>
        <w:t xml:space="preserve"> </w:t>
      </w:r>
      <w:proofErr w:type="spellStart"/>
      <w:r w:rsidR="00343B4F">
        <w:rPr>
          <w:i/>
          <w:sz w:val="28"/>
          <w:szCs w:val="28"/>
        </w:rPr>
        <w:t>hội</w:t>
      </w:r>
      <w:proofErr w:type="spellEnd"/>
      <w:r w:rsidR="00343B4F">
        <w:rPr>
          <w:i/>
          <w:sz w:val="28"/>
          <w:szCs w:val="28"/>
        </w:rPr>
        <w:t xml:space="preserve"> </w:t>
      </w:r>
      <w:proofErr w:type="spellStart"/>
      <w:r w:rsidR="00343B4F">
        <w:rPr>
          <w:i/>
          <w:sz w:val="28"/>
          <w:szCs w:val="28"/>
        </w:rPr>
        <w:t>thông</w:t>
      </w:r>
      <w:proofErr w:type="spellEnd"/>
      <w:r w:rsidR="00343B4F">
        <w:rPr>
          <w:i/>
          <w:sz w:val="28"/>
          <w:szCs w:val="28"/>
        </w:rPr>
        <w:t xml:space="preserve"> qua </w:t>
      </w:r>
      <w:proofErr w:type="spellStart"/>
      <w:r w:rsidR="00343B4F">
        <w:rPr>
          <w:i/>
          <w:sz w:val="28"/>
          <w:szCs w:val="28"/>
        </w:rPr>
        <w:t>ngày</w:t>
      </w:r>
      <w:proofErr w:type="spellEnd"/>
      <w:r w:rsidR="00343B4F">
        <w:rPr>
          <w:i/>
          <w:sz w:val="28"/>
          <w:szCs w:val="28"/>
        </w:rPr>
        <w:t xml:space="preserve"> 20 </w:t>
      </w:r>
      <w:proofErr w:type="spellStart"/>
      <w:r w:rsidR="00343B4F">
        <w:rPr>
          <w:i/>
          <w:sz w:val="28"/>
          <w:szCs w:val="28"/>
        </w:rPr>
        <w:t>tháng</w:t>
      </w:r>
      <w:proofErr w:type="spellEnd"/>
      <w:r w:rsidR="00343B4F">
        <w:rPr>
          <w:i/>
          <w:sz w:val="28"/>
          <w:szCs w:val="28"/>
        </w:rPr>
        <w:t xml:space="preserve"> 11 </w:t>
      </w:r>
      <w:proofErr w:type="spellStart"/>
      <w:r w:rsidR="00343B4F">
        <w:rPr>
          <w:i/>
          <w:sz w:val="28"/>
          <w:szCs w:val="28"/>
        </w:rPr>
        <w:t>năm</w:t>
      </w:r>
      <w:proofErr w:type="spellEnd"/>
      <w:r w:rsidR="00343B4F">
        <w:rPr>
          <w:i/>
          <w:sz w:val="28"/>
          <w:szCs w:val="28"/>
        </w:rPr>
        <w:t xml:space="preserve"> </w:t>
      </w:r>
      <w:r w:rsidRPr="00B40828">
        <w:rPr>
          <w:i/>
          <w:sz w:val="28"/>
          <w:szCs w:val="28"/>
        </w:rPr>
        <w:t>2015;</w:t>
      </w:r>
    </w:p>
    <w:p w14:paraId="16D672CD" w14:textId="043CA191" w:rsidR="00AE7A18" w:rsidRPr="00B40828" w:rsidRDefault="00E07FD9" w:rsidP="00FB1CFC">
      <w:pPr>
        <w:spacing w:before="120" w:after="120"/>
        <w:ind w:firstLine="567"/>
        <w:jc w:val="both"/>
        <w:rPr>
          <w:i/>
          <w:sz w:val="28"/>
          <w:szCs w:val="28"/>
        </w:rPr>
      </w:pPr>
      <w:proofErr w:type="spellStart"/>
      <w:r w:rsidRPr="00B40828">
        <w:rPr>
          <w:i/>
          <w:sz w:val="28"/>
          <w:szCs w:val="28"/>
        </w:rPr>
        <w:t>Trên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cơ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sở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kết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quả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kỳ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họp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thứ</w:t>
      </w:r>
      <w:proofErr w:type="spellEnd"/>
      <w:r w:rsidRPr="00B40828">
        <w:rPr>
          <w:i/>
          <w:sz w:val="28"/>
          <w:szCs w:val="28"/>
        </w:rPr>
        <w:t xml:space="preserve"> </w:t>
      </w:r>
      <w:r w:rsidR="00023EC2">
        <w:rPr>
          <w:i/>
          <w:sz w:val="28"/>
          <w:szCs w:val="28"/>
        </w:rPr>
        <w:t>7</w:t>
      </w:r>
      <w:r w:rsidR="00575276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vào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ngày</w:t>
      </w:r>
      <w:proofErr w:type="spellEnd"/>
      <w:r w:rsidR="009506C4" w:rsidRPr="00B40828">
        <w:rPr>
          <w:i/>
          <w:sz w:val="28"/>
          <w:szCs w:val="28"/>
        </w:rPr>
        <w:t xml:space="preserve"> </w:t>
      </w:r>
      <w:r w:rsidR="00023EC2">
        <w:rPr>
          <w:i/>
          <w:sz w:val="28"/>
          <w:szCs w:val="28"/>
        </w:rPr>
        <w:t>21</w:t>
      </w:r>
      <w:r w:rsidR="00FC5036">
        <w:rPr>
          <w:i/>
          <w:sz w:val="28"/>
          <w:szCs w:val="28"/>
        </w:rPr>
        <w:t xml:space="preserve"> </w:t>
      </w:r>
      <w:proofErr w:type="spellStart"/>
      <w:r w:rsidR="00575276">
        <w:rPr>
          <w:i/>
          <w:sz w:val="28"/>
          <w:szCs w:val="28"/>
        </w:rPr>
        <w:t>tháng</w:t>
      </w:r>
      <w:proofErr w:type="spellEnd"/>
      <w:r w:rsidR="00575276">
        <w:rPr>
          <w:i/>
          <w:sz w:val="28"/>
          <w:szCs w:val="28"/>
        </w:rPr>
        <w:t xml:space="preserve"> </w:t>
      </w:r>
      <w:r w:rsidR="00023EC2">
        <w:rPr>
          <w:i/>
          <w:sz w:val="28"/>
          <w:szCs w:val="28"/>
        </w:rPr>
        <w:t>9</w:t>
      </w:r>
      <w:r w:rsidR="00575276">
        <w:rPr>
          <w:i/>
          <w:sz w:val="28"/>
          <w:szCs w:val="28"/>
        </w:rPr>
        <w:t xml:space="preserve"> </w:t>
      </w:r>
      <w:proofErr w:type="spellStart"/>
      <w:r w:rsidR="00575276">
        <w:rPr>
          <w:i/>
          <w:sz w:val="28"/>
          <w:szCs w:val="28"/>
        </w:rPr>
        <w:t>năm</w:t>
      </w:r>
      <w:proofErr w:type="spellEnd"/>
      <w:r w:rsidR="00575276">
        <w:rPr>
          <w:i/>
          <w:sz w:val="28"/>
          <w:szCs w:val="28"/>
        </w:rPr>
        <w:t xml:space="preserve"> 202</w:t>
      </w:r>
      <w:r w:rsidR="00FC5036">
        <w:rPr>
          <w:i/>
          <w:sz w:val="28"/>
          <w:szCs w:val="28"/>
        </w:rPr>
        <w:t>2</w:t>
      </w:r>
      <w:r w:rsidRPr="00B40828">
        <w:rPr>
          <w:i/>
          <w:sz w:val="28"/>
          <w:szCs w:val="28"/>
        </w:rPr>
        <w:t>;</w:t>
      </w:r>
    </w:p>
    <w:p w14:paraId="3BFEE157" w14:textId="77777777" w:rsidR="00E07FD9" w:rsidRPr="00B40828" w:rsidRDefault="00E07FD9" w:rsidP="00FB1CFC">
      <w:pPr>
        <w:spacing w:before="120" w:after="120"/>
        <w:ind w:firstLine="567"/>
        <w:jc w:val="both"/>
        <w:rPr>
          <w:i/>
          <w:sz w:val="28"/>
          <w:szCs w:val="28"/>
        </w:rPr>
      </w:pPr>
      <w:r w:rsidRPr="00B40828">
        <w:rPr>
          <w:i/>
          <w:sz w:val="28"/>
          <w:szCs w:val="28"/>
        </w:rPr>
        <w:t xml:space="preserve">Theo </w:t>
      </w:r>
      <w:proofErr w:type="spellStart"/>
      <w:r w:rsidRPr="00B40828">
        <w:rPr>
          <w:i/>
          <w:sz w:val="28"/>
          <w:szCs w:val="28"/>
        </w:rPr>
        <w:t>đề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nghị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của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Thường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trực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Hội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đồng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nhân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dân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="00CF7D2C">
        <w:rPr>
          <w:i/>
          <w:sz w:val="28"/>
          <w:szCs w:val="28"/>
        </w:rPr>
        <w:t>huyện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và</w:t>
      </w:r>
      <w:proofErr w:type="spellEnd"/>
      <w:r w:rsidRPr="00B40828">
        <w:rPr>
          <w:i/>
          <w:sz w:val="28"/>
          <w:szCs w:val="28"/>
        </w:rPr>
        <w:t xml:space="preserve"> ý </w:t>
      </w:r>
      <w:proofErr w:type="spellStart"/>
      <w:r w:rsidRPr="00B40828">
        <w:rPr>
          <w:i/>
          <w:sz w:val="28"/>
          <w:szCs w:val="28"/>
        </w:rPr>
        <w:t>kiến</w:t>
      </w:r>
      <w:proofErr w:type="spellEnd"/>
      <w:r w:rsidRPr="00B40828">
        <w:rPr>
          <w:i/>
          <w:sz w:val="28"/>
          <w:szCs w:val="28"/>
        </w:rPr>
        <w:t xml:space="preserve"> </w:t>
      </w:r>
      <w:proofErr w:type="spellStart"/>
      <w:r w:rsidRPr="00B40828">
        <w:rPr>
          <w:i/>
          <w:sz w:val="28"/>
          <w:szCs w:val="28"/>
        </w:rPr>
        <w:t>th</w:t>
      </w:r>
      <w:r w:rsidR="00B40828">
        <w:rPr>
          <w:i/>
          <w:sz w:val="28"/>
          <w:szCs w:val="28"/>
        </w:rPr>
        <w:t>ảo</w:t>
      </w:r>
      <w:proofErr w:type="spellEnd"/>
      <w:r w:rsidR="00B40828">
        <w:rPr>
          <w:i/>
          <w:sz w:val="28"/>
          <w:szCs w:val="28"/>
        </w:rPr>
        <w:t xml:space="preserve"> </w:t>
      </w:r>
      <w:proofErr w:type="spellStart"/>
      <w:r w:rsidR="00B40828">
        <w:rPr>
          <w:i/>
          <w:sz w:val="28"/>
          <w:szCs w:val="28"/>
        </w:rPr>
        <w:t>luận</w:t>
      </w:r>
      <w:proofErr w:type="spellEnd"/>
      <w:r w:rsidR="00B40828">
        <w:rPr>
          <w:i/>
          <w:sz w:val="28"/>
          <w:szCs w:val="28"/>
        </w:rPr>
        <w:t xml:space="preserve"> </w:t>
      </w:r>
      <w:proofErr w:type="spellStart"/>
      <w:r w:rsidR="00B40828">
        <w:rPr>
          <w:i/>
          <w:sz w:val="28"/>
          <w:szCs w:val="28"/>
        </w:rPr>
        <w:t>của</w:t>
      </w:r>
      <w:proofErr w:type="spellEnd"/>
      <w:r w:rsidR="00B40828">
        <w:rPr>
          <w:i/>
          <w:sz w:val="28"/>
          <w:szCs w:val="28"/>
        </w:rPr>
        <w:t xml:space="preserve"> </w:t>
      </w:r>
      <w:proofErr w:type="spellStart"/>
      <w:r w:rsidR="00B40828">
        <w:rPr>
          <w:i/>
          <w:sz w:val="28"/>
          <w:szCs w:val="28"/>
        </w:rPr>
        <w:t>đại</w:t>
      </w:r>
      <w:proofErr w:type="spellEnd"/>
      <w:r w:rsidR="00B40828">
        <w:rPr>
          <w:i/>
          <w:sz w:val="28"/>
          <w:szCs w:val="28"/>
        </w:rPr>
        <w:t xml:space="preserve"> </w:t>
      </w:r>
      <w:proofErr w:type="spellStart"/>
      <w:r w:rsidR="00B40828">
        <w:rPr>
          <w:i/>
          <w:sz w:val="28"/>
          <w:szCs w:val="28"/>
        </w:rPr>
        <w:t>biểu</w:t>
      </w:r>
      <w:proofErr w:type="spellEnd"/>
      <w:r w:rsidR="00B40828">
        <w:rPr>
          <w:i/>
          <w:sz w:val="28"/>
          <w:szCs w:val="28"/>
        </w:rPr>
        <w:t xml:space="preserve"> </w:t>
      </w:r>
      <w:proofErr w:type="spellStart"/>
      <w:r w:rsidR="00B40828">
        <w:rPr>
          <w:i/>
          <w:sz w:val="28"/>
          <w:szCs w:val="28"/>
        </w:rPr>
        <w:t>tại</w:t>
      </w:r>
      <w:proofErr w:type="spellEnd"/>
      <w:r w:rsidR="00B40828">
        <w:rPr>
          <w:i/>
          <w:sz w:val="28"/>
          <w:szCs w:val="28"/>
        </w:rPr>
        <w:t xml:space="preserve"> </w:t>
      </w:r>
      <w:proofErr w:type="spellStart"/>
      <w:r w:rsidR="00B40828">
        <w:rPr>
          <w:i/>
          <w:sz w:val="28"/>
          <w:szCs w:val="28"/>
        </w:rPr>
        <w:t>kỳ</w:t>
      </w:r>
      <w:proofErr w:type="spellEnd"/>
      <w:r w:rsidR="00B40828">
        <w:rPr>
          <w:i/>
          <w:sz w:val="28"/>
          <w:szCs w:val="28"/>
        </w:rPr>
        <w:t xml:space="preserve"> </w:t>
      </w:r>
      <w:proofErr w:type="spellStart"/>
      <w:r w:rsidR="00B40828">
        <w:rPr>
          <w:i/>
          <w:sz w:val="28"/>
          <w:szCs w:val="28"/>
        </w:rPr>
        <w:t>họp</w:t>
      </w:r>
      <w:proofErr w:type="spellEnd"/>
      <w:r w:rsidR="00B40828">
        <w:rPr>
          <w:i/>
          <w:sz w:val="28"/>
          <w:szCs w:val="28"/>
        </w:rPr>
        <w:t>.</w:t>
      </w:r>
    </w:p>
    <w:p w14:paraId="3C17894B" w14:textId="77777777" w:rsidR="006562B2" w:rsidRPr="00B17355" w:rsidRDefault="006562B2" w:rsidP="00FB1CFC">
      <w:pPr>
        <w:spacing w:before="120" w:after="120"/>
        <w:ind w:firstLine="567"/>
        <w:jc w:val="center"/>
        <w:rPr>
          <w:b/>
          <w:sz w:val="12"/>
          <w:szCs w:val="28"/>
        </w:rPr>
      </w:pPr>
    </w:p>
    <w:p w14:paraId="6DFACF0C" w14:textId="77777777" w:rsidR="00AE7A18" w:rsidRDefault="00AE7A18" w:rsidP="00FB1CFC">
      <w:pPr>
        <w:spacing w:before="120" w:after="120"/>
        <w:ind w:firstLine="567"/>
        <w:jc w:val="center"/>
        <w:rPr>
          <w:b/>
          <w:sz w:val="28"/>
          <w:szCs w:val="28"/>
        </w:rPr>
      </w:pPr>
      <w:r w:rsidRPr="00653BC9">
        <w:rPr>
          <w:b/>
          <w:sz w:val="28"/>
          <w:szCs w:val="28"/>
        </w:rPr>
        <w:t>QUYẾT NGHỊ:</w:t>
      </w:r>
    </w:p>
    <w:p w14:paraId="49E5E02B" w14:textId="77777777" w:rsidR="006562B2" w:rsidRPr="00B17355" w:rsidRDefault="006562B2" w:rsidP="00FB1CFC">
      <w:pPr>
        <w:spacing w:before="120" w:after="120"/>
        <w:ind w:firstLine="567"/>
        <w:jc w:val="center"/>
        <w:rPr>
          <w:b/>
          <w:sz w:val="14"/>
          <w:szCs w:val="28"/>
        </w:rPr>
      </w:pPr>
    </w:p>
    <w:p w14:paraId="284834C0" w14:textId="7862CDC2" w:rsidR="00F461A4" w:rsidRPr="006562B2" w:rsidRDefault="00AE7A18" w:rsidP="006737E7">
      <w:pPr>
        <w:spacing w:before="120" w:after="120"/>
        <w:ind w:firstLine="567"/>
        <w:jc w:val="both"/>
        <w:rPr>
          <w:sz w:val="28"/>
          <w:szCs w:val="28"/>
        </w:rPr>
      </w:pPr>
      <w:proofErr w:type="spellStart"/>
      <w:r w:rsidRPr="006562B2">
        <w:rPr>
          <w:b/>
          <w:sz w:val="28"/>
          <w:szCs w:val="28"/>
        </w:rPr>
        <w:t>Điều</w:t>
      </w:r>
      <w:proofErr w:type="spellEnd"/>
      <w:r w:rsidRPr="006562B2">
        <w:rPr>
          <w:b/>
          <w:sz w:val="28"/>
          <w:szCs w:val="28"/>
        </w:rPr>
        <w:t xml:space="preserve"> 1.</w:t>
      </w:r>
      <w:r w:rsidRPr="006562B2">
        <w:rPr>
          <w:sz w:val="28"/>
          <w:szCs w:val="28"/>
        </w:rPr>
        <w:t xml:space="preserve"> </w:t>
      </w:r>
      <w:proofErr w:type="spellStart"/>
      <w:r w:rsidR="00AF5386" w:rsidRPr="006562B2">
        <w:rPr>
          <w:sz w:val="28"/>
          <w:szCs w:val="28"/>
        </w:rPr>
        <w:t>Hội</w:t>
      </w:r>
      <w:proofErr w:type="spellEnd"/>
      <w:r w:rsidR="00AF5386" w:rsidRPr="006562B2">
        <w:rPr>
          <w:sz w:val="28"/>
          <w:szCs w:val="28"/>
        </w:rPr>
        <w:t xml:space="preserve"> </w:t>
      </w:r>
      <w:proofErr w:type="spellStart"/>
      <w:r w:rsidR="00AF5386" w:rsidRPr="006562B2">
        <w:rPr>
          <w:sz w:val="28"/>
          <w:szCs w:val="28"/>
        </w:rPr>
        <w:t>đồng</w:t>
      </w:r>
      <w:proofErr w:type="spellEnd"/>
      <w:r w:rsidR="00AF5386" w:rsidRPr="006562B2">
        <w:rPr>
          <w:sz w:val="28"/>
          <w:szCs w:val="28"/>
        </w:rPr>
        <w:t xml:space="preserve"> </w:t>
      </w:r>
      <w:proofErr w:type="spellStart"/>
      <w:r w:rsidR="00AF5386" w:rsidRPr="006562B2">
        <w:rPr>
          <w:sz w:val="28"/>
          <w:szCs w:val="28"/>
        </w:rPr>
        <w:t>nhân</w:t>
      </w:r>
      <w:proofErr w:type="spellEnd"/>
      <w:r w:rsidR="00AF5386" w:rsidRPr="006562B2">
        <w:rPr>
          <w:sz w:val="28"/>
          <w:szCs w:val="28"/>
        </w:rPr>
        <w:t xml:space="preserve"> </w:t>
      </w:r>
      <w:proofErr w:type="spellStart"/>
      <w:r w:rsidR="00AF5386" w:rsidRPr="006562B2">
        <w:rPr>
          <w:sz w:val="28"/>
          <w:szCs w:val="28"/>
        </w:rPr>
        <w:t>dân</w:t>
      </w:r>
      <w:proofErr w:type="spellEnd"/>
      <w:r w:rsidR="00AF5386" w:rsidRPr="006562B2">
        <w:rPr>
          <w:sz w:val="28"/>
          <w:szCs w:val="28"/>
        </w:rPr>
        <w:t xml:space="preserve"> </w:t>
      </w:r>
      <w:proofErr w:type="spellStart"/>
      <w:r w:rsidR="00AF5386" w:rsidRPr="006562B2">
        <w:rPr>
          <w:sz w:val="28"/>
          <w:szCs w:val="28"/>
        </w:rPr>
        <w:t>huyện</w:t>
      </w:r>
      <w:proofErr w:type="spellEnd"/>
      <w:r w:rsidR="00AF5386" w:rsidRPr="006562B2">
        <w:rPr>
          <w:sz w:val="28"/>
          <w:szCs w:val="28"/>
        </w:rPr>
        <w:t xml:space="preserve"> </w:t>
      </w:r>
      <w:proofErr w:type="spellStart"/>
      <w:r w:rsidR="00AF5386" w:rsidRPr="006562B2">
        <w:rPr>
          <w:sz w:val="28"/>
          <w:szCs w:val="28"/>
        </w:rPr>
        <w:t>hoàn</w:t>
      </w:r>
      <w:proofErr w:type="spellEnd"/>
      <w:r w:rsidR="00F33FAB">
        <w:rPr>
          <w:sz w:val="28"/>
          <w:szCs w:val="28"/>
        </w:rPr>
        <w:t xml:space="preserve"> </w:t>
      </w:r>
      <w:proofErr w:type="spellStart"/>
      <w:r w:rsidR="00F33FAB">
        <w:rPr>
          <w:sz w:val="28"/>
          <w:szCs w:val="28"/>
        </w:rPr>
        <w:t>thành</w:t>
      </w:r>
      <w:proofErr w:type="spellEnd"/>
      <w:r w:rsidR="00F33FAB">
        <w:rPr>
          <w:sz w:val="28"/>
          <w:szCs w:val="28"/>
        </w:rPr>
        <w:t xml:space="preserve"> </w:t>
      </w:r>
      <w:proofErr w:type="spellStart"/>
      <w:r w:rsidR="00F33FAB">
        <w:rPr>
          <w:sz w:val="28"/>
          <w:szCs w:val="28"/>
        </w:rPr>
        <w:t>chương</w:t>
      </w:r>
      <w:proofErr w:type="spellEnd"/>
      <w:r w:rsidR="00F33FAB">
        <w:rPr>
          <w:sz w:val="28"/>
          <w:szCs w:val="28"/>
        </w:rPr>
        <w:t xml:space="preserve"> </w:t>
      </w:r>
      <w:proofErr w:type="spellStart"/>
      <w:r w:rsidR="00F33FAB">
        <w:rPr>
          <w:sz w:val="28"/>
          <w:szCs w:val="28"/>
        </w:rPr>
        <w:t>trình</w:t>
      </w:r>
      <w:proofErr w:type="spellEnd"/>
      <w:r w:rsidR="00F33FAB">
        <w:rPr>
          <w:sz w:val="28"/>
          <w:szCs w:val="28"/>
        </w:rPr>
        <w:t xml:space="preserve"> </w:t>
      </w:r>
      <w:proofErr w:type="spellStart"/>
      <w:r w:rsidR="00F33FAB">
        <w:rPr>
          <w:sz w:val="28"/>
          <w:szCs w:val="28"/>
        </w:rPr>
        <w:t>kỳ</w:t>
      </w:r>
      <w:proofErr w:type="spellEnd"/>
      <w:r w:rsidR="00F33FAB">
        <w:rPr>
          <w:sz w:val="28"/>
          <w:szCs w:val="28"/>
        </w:rPr>
        <w:t xml:space="preserve"> </w:t>
      </w:r>
      <w:proofErr w:type="spellStart"/>
      <w:r w:rsidR="00F33FAB">
        <w:rPr>
          <w:sz w:val="28"/>
          <w:szCs w:val="28"/>
        </w:rPr>
        <w:t>họp</w:t>
      </w:r>
      <w:proofErr w:type="spellEnd"/>
      <w:r w:rsidR="00F33FAB">
        <w:rPr>
          <w:sz w:val="28"/>
          <w:szCs w:val="28"/>
        </w:rPr>
        <w:t xml:space="preserve"> </w:t>
      </w:r>
      <w:proofErr w:type="spellStart"/>
      <w:r w:rsidR="00F33FAB">
        <w:rPr>
          <w:sz w:val="28"/>
          <w:szCs w:val="28"/>
        </w:rPr>
        <w:t>thứ</w:t>
      </w:r>
      <w:proofErr w:type="spellEnd"/>
      <w:r w:rsidR="00F33FAB">
        <w:rPr>
          <w:sz w:val="28"/>
          <w:szCs w:val="28"/>
        </w:rPr>
        <w:t xml:space="preserve"> </w:t>
      </w:r>
      <w:r w:rsidR="006737E7">
        <w:rPr>
          <w:sz w:val="28"/>
          <w:szCs w:val="28"/>
        </w:rPr>
        <w:t>7</w:t>
      </w:r>
      <w:r w:rsidR="003F24BC">
        <w:rPr>
          <w:sz w:val="28"/>
          <w:szCs w:val="28"/>
        </w:rPr>
        <w:t xml:space="preserve">với </w:t>
      </w:r>
      <w:proofErr w:type="spellStart"/>
      <w:r w:rsidR="003F24BC">
        <w:rPr>
          <w:sz w:val="28"/>
          <w:szCs w:val="28"/>
        </w:rPr>
        <w:t>việc</w:t>
      </w:r>
      <w:proofErr w:type="spellEnd"/>
      <w:r w:rsidR="003F24BC">
        <w:rPr>
          <w:sz w:val="28"/>
          <w:szCs w:val="28"/>
        </w:rPr>
        <w:t xml:space="preserve"> </w:t>
      </w:r>
      <w:proofErr w:type="spellStart"/>
      <w:r w:rsidR="00AF5386" w:rsidRPr="006562B2">
        <w:rPr>
          <w:sz w:val="28"/>
          <w:szCs w:val="28"/>
        </w:rPr>
        <w:t>thảo</w:t>
      </w:r>
      <w:proofErr w:type="spellEnd"/>
      <w:r w:rsidR="00AF5386" w:rsidRPr="006562B2">
        <w:rPr>
          <w:sz w:val="28"/>
          <w:szCs w:val="28"/>
        </w:rPr>
        <w:t xml:space="preserve"> </w:t>
      </w:r>
      <w:proofErr w:type="spellStart"/>
      <w:r w:rsidR="00AF5386" w:rsidRPr="006562B2">
        <w:rPr>
          <w:sz w:val="28"/>
          <w:szCs w:val="28"/>
        </w:rPr>
        <w:t>luận</w:t>
      </w:r>
      <w:proofErr w:type="spellEnd"/>
      <w:r w:rsidR="00AF5386" w:rsidRPr="006562B2">
        <w:rPr>
          <w:sz w:val="28"/>
          <w:szCs w:val="28"/>
        </w:rPr>
        <w:t xml:space="preserve"> </w:t>
      </w:r>
      <w:proofErr w:type="spellStart"/>
      <w:r w:rsidR="00AF5386" w:rsidRPr="006562B2">
        <w:rPr>
          <w:sz w:val="28"/>
          <w:szCs w:val="28"/>
        </w:rPr>
        <w:t>và</w:t>
      </w:r>
      <w:proofErr w:type="spellEnd"/>
      <w:r w:rsidR="00AF5386" w:rsidRPr="006562B2">
        <w:rPr>
          <w:sz w:val="28"/>
          <w:szCs w:val="28"/>
        </w:rPr>
        <w:t xml:space="preserve"> </w:t>
      </w:r>
      <w:proofErr w:type="spellStart"/>
      <w:r w:rsidR="00AF5386" w:rsidRPr="006562B2">
        <w:rPr>
          <w:sz w:val="28"/>
          <w:szCs w:val="28"/>
        </w:rPr>
        <w:t>biểu</w:t>
      </w:r>
      <w:proofErr w:type="spellEnd"/>
      <w:r w:rsidR="00AF5386" w:rsidRPr="006562B2">
        <w:rPr>
          <w:sz w:val="28"/>
          <w:szCs w:val="28"/>
        </w:rPr>
        <w:t xml:space="preserve"> </w:t>
      </w:r>
      <w:proofErr w:type="spellStart"/>
      <w:r w:rsidR="00AF5386" w:rsidRPr="006562B2">
        <w:rPr>
          <w:sz w:val="28"/>
          <w:szCs w:val="28"/>
        </w:rPr>
        <w:t>quyết</w:t>
      </w:r>
      <w:proofErr w:type="spellEnd"/>
      <w:r w:rsidR="00AF5386" w:rsidRPr="006562B2">
        <w:rPr>
          <w:sz w:val="28"/>
          <w:szCs w:val="28"/>
        </w:rPr>
        <w:t xml:space="preserve"> </w:t>
      </w:r>
      <w:proofErr w:type="spellStart"/>
      <w:r w:rsidR="00AF5386" w:rsidRPr="006562B2">
        <w:rPr>
          <w:sz w:val="28"/>
          <w:szCs w:val="28"/>
        </w:rPr>
        <w:t>thông</w:t>
      </w:r>
      <w:proofErr w:type="spellEnd"/>
      <w:r w:rsidR="00AF5386" w:rsidRPr="006562B2">
        <w:rPr>
          <w:sz w:val="28"/>
          <w:szCs w:val="28"/>
        </w:rPr>
        <w:t xml:space="preserve"> qua </w:t>
      </w:r>
      <w:r w:rsidR="003F24BC">
        <w:rPr>
          <w:sz w:val="28"/>
          <w:szCs w:val="28"/>
        </w:rPr>
        <w:t>10</w:t>
      </w:r>
      <w:r w:rsidR="00AF5386" w:rsidRPr="006562B2">
        <w:rPr>
          <w:sz w:val="28"/>
          <w:szCs w:val="28"/>
        </w:rPr>
        <w:t xml:space="preserve"> </w:t>
      </w:r>
      <w:proofErr w:type="spellStart"/>
      <w:r w:rsidR="00AF5386" w:rsidRPr="006562B2">
        <w:rPr>
          <w:sz w:val="28"/>
          <w:szCs w:val="28"/>
        </w:rPr>
        <w:t>nghị</w:t>
      </w:r>
      <w:proofErr w:type="spellEnd"/>
      <w:r w:rsidR="00AF5386" w:rsidRPr="006562B2">
        <w:rPr>
          <w:sz w:val="28"/>
          <w:szCs w:val="28"/>
        </w:rPr>
        <w:t xml:space="preserve"> </w:t>
      </w:r>
      <w:proofErr w:type="spellStart"/>
      <w:r w:rsidR="00AF5386" w:rsidRPr="006562B2">
        <w:rPr>
          <w:sz w:val="28"/>
          <w:szCs w:val="28"/>
        </w:rPr>
        <w:t>quyết</w:t>
      </w:r>
      <w:proofErr w:type="spellEnd"/>
      <w:r w:rsidR="00AF5386" w:rsidRPr="006562B2">
        <w:rPr>
          <w:sz w:val="28"/>
          <w:szCs w:val="28"/>
        </w:rPr>
        <w:t xml:space="preserve"> </w:t>
      </w:r>
      <w:proofErr w:type="spellStart"/>
      <w:r w:rsidR="00AF5386" w:rsidRPr="006562B2">
        <w:rPr>
          <w:sz w:val="28"/>
          <w:szCs w:val="28"/>
        </w:rPr>
        <w:t>t</w:t>
      </w:r>
      <w:r w:rsidR="00F461A4" w:rsidRPr="006562B2">
        <w:rPr>
          <w:sz w:val="28"/>
          <w:szCs w:val="28"/>
        </w:rPr>
        <w:t>huộc</w:t>
      </w:r>
      <w:proofErr w:type="spellEnd"/>
      <w:r w:rsidR="00F461A4" w:rsidRPr="006562B2">
        <w:rPr>
          <w:sz w:val="28"/>
          <w:szCs w:val="28"/>
        </w:rPr>
        <w:t xml:space="preserve"> </w:t>
      </w:r>
      <w:proofErr w:type="spellStart"/>
      <w:r w:rsidR="00AF5386" w:rsidRPr="006562B2">
        <w:rPr>
          <w:sz w:val="28"/>
          <w:szCs w:val="28"/>
        </w:rPr>
        <w:t>thẩm</w:t>
      </w:r>
      <w:proofErr w:type="spellEnd"/>
      <w:r w:rsidR="00AF5386" w:rsidRPr="006562B2">
        <w:rPr>
          <w:sz w:val="28"/>
          <w:szCs w:val="28"/>
        </w:rPr>
        <w:t xml:space="preserve"> </w:t>
      </w:r>
      <w:proofErr w:type="spellStart"/>
      <w:r w:rsidR="00AF5386" w:rsidRPr="006562B2">
        <w:rPr>
          <w:sz w:val="28"/>
          <w:szCs w:val="28"/>
        </w:rPr>
        <w:t>quyền</w:t>
      </w:r>
      <w:proofErr w:type="spellEnd"/>
      <w:r w:rsidR="00F461A4" w:rsidRPr="006562B2">
        <w:rPr>
          <w:sz w:val="28"/>
          <w:szCs w:val="28"/>
        </w:rPr>
        <w:t xml:space="preserve"> </w:t>
      </w:r>
      <w:proofErr w:type="spellStart"/>
      <w:r w:rsidR="00F461A4" w:rsidRPr="006562B2">
        <w:rPr>
          <w:sz w:val="28"/>
          <w:szCs w:val="28"/>
        </w:rPr>
        <w:t>theo</w:t>
      </w:r>
      <w:proofErr w:type="spellEnd"/>
      <w:r w:rsidR="00F461A4" w:rsidRPr="006562B2">
        <w:rPr>
          <w:sz w:val="28"/>
          <w:szCs w:val="28"/>
        </w:rPr>
        <w:t xml:space="preserve"> </w:t>
      </w:r>
      <w:proofErr w:type="spellStart"/>
      <w:r w:rsidR="00F461A4" w:rsidRPr="006562B2">
        <w:rPr>
          <w:sz w:val="28"/>
          <w:szCs w:val="28"/>
        </w:rPr>
        <w:t>luật</w:t>
      </w:r>
      <w:proofErr w:type="spellEnd"/>
      <w:r w:rsidR="00F461A4" w:rsidRPr="006562B2">
        <w:rPr>
          <w:sz w:val="28"/>
          <w:szCs w:val="28"/>
        </w:rPr>
        <w:t xml:space="preserve"> </w:t>
      </w:r>
      <w:proofErr w:type="spellStart"/>
      <w:r w:rsidR="00F461A4" w:rsidRPr="006562B2">
        <w:rPr>
          <w:sz w:val="28"/>
          <w:szCs w:val="28"/>
        </w:rPr>
        <w:t>định</w:t>
      </w:r>
      <w:proofErr w:type="spellEnd"/>
      <w:r w:rsidR="00AF5386" w:rsidRPr="006562B2">
        <w:rPr>
          <w:sz w:val="28"/>
          <w:szCs w:val="28"/>
        </w:rPr>
        <w:t>:</w:t>
      </w:r>
    </w:p>
    <w:p w14:paraId="751C7473" w14:textId="35CA1B43" w:rsidR="001872B6" w:rsidRDefault="001872B6" w:rsidP="00FB1CFC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 w:rsidR="00023E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/NQ-HĐND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023EC2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r w:rsidR="00023EC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2022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Đề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án</w:t>
      </w:r>
      <w:proofErr w:type="spellEnd"/>
      <w:r w:rsidR="00023EC2" w:rsidRPr="00D436FB">
        <w:rPr>
          <w:sz w:val="28"/>
          <w:szCs w:val="28"/>
        </w:rPr>
        <w:t xml:space="preserve"> </w:t>
      </w:r>
      <w:r w:rsidR="00023EC2" w:rsidRPr="00D436FB">
        <w:rPr>
          <w:sz w:val="28"/>
          <w:szCs w:val="28"/>
          <w:lang w:val="vi-VN"/>
        </w:rPr>
        <w:t>về n</w:t>
      </w:r>
      <w:proofErr w:type="spellStart"/>
      <w:r w:rsidR="00023EC2" w:rsidRPr="00D436FB">
        <w:rPr>
          <w:sz w:val="28"/>
          <w:szCs w:val="28"/>
        </w:rPr>
        <w:t>âng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cấp</w:t>
      </w:r>
      <w:proofErr w:type="spellEnd"/>
      <w:r w:rsidR="00023EC2" w:rsidRPr="00D436FB">
        <w:rPr>
          <w:sz w:val="28"/>
          <w:szCs w:val="28"/>
        </w:rPr>
        <w:t xml:space="preserve">, </w:t>
      </w:r>
      <w:proofErr w:type="spellStart"/>
      <w:r w:rsidR="00023EC2" w:rsidRPr="00D436FB">
        <w:rPr>
          <w:sz w:val="28"/>
          <w:szCs w:val="28"/>
        </w:rPr>
        <w:t>sửa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chữa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và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mở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rộng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hệ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thống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đường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giao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thông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nông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thôn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và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đường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trong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đô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thị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trên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địa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bàn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huyện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Duy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Xuyên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giai</w:t>
      </w:r>
      <w:proofErr w:type="spellEnd"/>
      <w:r w:rsidR="00023EC2" w:rsidRPr="00D436FB">
        <w:rPr>
          <w:sz w:val="28"/>
          <w:szCs w:val="28"/>
        </w:rPr>
        <w:t xml:space="preserve"> </w:t>
      </w:r>
      <w:proofErr w:type="spellStart"/>
      <w:r w:rsidR="00023EC2" w:rsidRPr="00D436FB">
        <w:rPr>
          <w:sz w:val="28"/>
          <w:szCs w:val="28"/>
        </w:rPr>
        <w:t>đoạn</w:t>
      </w:r>
      <w:proofErr w:type="spellEnd"/>
      <w:r w:rsidR="00023EC2" w:rsidRPr="00D436FB">
        <w:rPr>
          <w:sz w:val="28"/>
          <w:szCs w:val="28"/>
        </w:rPr>
        <w:t xml:space="preserve"> 2023 – 2025</w:t>
      </w:r>
    </w:p>
    <w:p w14:paraId="5FAC63A6" w14:textId="76B53BAD" w:rsidR="001872B6" w:rsidRDefault="001872B6" w:rsidP="004966F5">
      <w:pPr>
        <w:spacing w:before="120" w:after="120"/>
        <w:ind w:firstLine="567"/>
        <w:jc w:val="both"/>
        <w:rPr>
          <w:spacing w:val="-2"/>
          <w:sz w:val="28"/>
          <w:szCs w:val="28"/>
          <w:lang w:val="fi-FI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 w:rsidR="004966F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/NQ-HĐND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4966F5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r w:rsidR="004966F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2022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r w:rsidR="004966F5">
        <w:rPr>
          <w:spacing w:val="-2"/>
          <w:sz w:val="28"/>
          <w:szCs w:val="28"/>
          <w:lang w:val="fi-FI"/>
        </w:rPr>
        <w:t>điều chỉnh, bổ sung</w:t>
      </w:r>
      <w:r w:rsidR="004966F5" w:rsidRPr="001808CC">
        <w:rPr>
          <w:spacing w:val="-2"/>
          <w:sz w:val="28"/>
          <w:szCs w:val="28"/>
          <w:lang w:val="fi-FI"/>
        </w:rPr>
        <w:t xml:space="preserve"> </w:t>
      </w:r>
      <w:proofErr w:type="spellStart"/>
      <w:r w:rsidR="004966F5" w:rsidRPr="009F0040">
        <w:rPr>
          <w:sz w:val="28"/>
          <w:szCs w:val="28"/>
        </w:rPr>
        <w:t>Nghị</w:t>
      </w:r>
      <w:proofErr w:type="spellEnd"/>
      <w:r w:rsidR="004966F5" w:rsidRPr="009F0040">
        <w:rPr>
          <w:sz w:val="28"/>
          <w:szCs w:val="28"/>
        </w:rPr>
        <w:t xml:space="preserve"> </w:t>
      </w:r>
      <w:proofErr w:type="spellStart"/>
      <w:r w:rsidR="004966F5" w:rsidRPr="009F0040">
        <w:rPr>
          <w:sz w:val="28"/>
          <w:szCs w:val="28"/>
        </w:rPr>
        <w:t>quyết</w:t>
      </w:r>
      <w:proofErr w:type="spellEnd"/>
      <w:r w:rsidR="004966F5" w:rsidRPr="009F0040">
        <w:rPr>
          <w:sz w:val="28"/>
          <w:szCs w:val="28"/>
        </w:rPr>
        <w:t xml:space="preserve"> </w:t>
      </w:r>
      <w:proofErr w:type="spellStart"/>
      <w:r w:rsidR="004966F5">
        <w:rPr>
          <w:sz w:val="28"/>
          <w:szCs w:val="28"/>
        </w:rPr>
        <w:t>số</w:t>
      </w:r>
      <w:proofErr w:type="spellEnd"/>
      <w:r w:rsidR="004966F5">
        <w:rPr>
          <w:sz w:val="28"/>
          <w:szCs w:val="28"/>
        </w:rPr>
        <w:t xml:space="preserve"> </w:t>
      </w:r>
      <w:r w:rsidR="004966F5" w:rsidRPr="009F0040">
        <w:rPr>
          <w:sz w:val="28"/>
          <w:szCs w:val="28"/>
        </w:rPr>
        <w:t xml:space="preserve">26/NQ-HĐND </w:t>
      </w:r>
      <w:proofErr w:type="spellStart"/>
      <w:r w:rsidR="004966F5" w:rsidRPr="009F0040">
        <w:rPr>
          <w:sz w:val="28"/>
          <w:szCs w:val="28"/>
        </w:rPr>
        <w:t>ngày</w:t>
      </w:r>
      <w:proofErr w:type="spellEnd"/>
      <w:r w:rsidR="004966F5" w:rsidRPr="009F0040">
        <w:rPr>
          <w:sz w:val="28"/>
          <w:szCs w:val="28"/>
        </w:rPr>
        <w:t xml:space="preserve"> 16/12/2020 </w:t>
      </w:r>
      <w:proofErr w:type="spellStart"/>
      <w:r w:rsidR="004966F5" w:rsidRPr="009F0040">
        <w:rPr>
          <w:sz w:val="28"/>
          <w:szCs w:val="28"/>
        </w:rPr>
        <w:t>của</w:t>
      </w:r>
      <w:proofErr w:type="spellEnd"/>
      <w:r w:rsidR="004966F5" w:rsidRPr="009F0040">
        <w:rPr>
          <w:sz w:val="28"/>
          <w:szCs w:val="28"/>
        </w:rPr>
        <w:t xml:space="preserve"> </w:t>
      </w:r>
      <w:proofErr w:type="spellStart"/>
      <w:r w:rsidR="004966F5" w:rsidRPr="009F0040">
        <w:rPr>
          <w:sz w:val="28"/>
          <w:szCs w:val="28"/>
        </w:rPr>
        <w:t>Hội</w:t>
      </w:r>
      <w:proofErr w:type="spellEnd"/>
      <w:r w:rsidR="004966F5" w:rsidRPr="009F0040">
        <w:rPr>
          <w:sz w:val="28"/>
          <w:szCs w:val="28"/>
        </w:rPr>
        <w:t xml:space="preserve"> </w:t>
      </w:r>
      <w:proofErr w:type="spellStart"/>
      <w:r w:rsidR="004966F5" w:rsidRPr="009F0040">
        <w:rPr>
          <w:sz w:val="28"/>
          <w:szCs w:val="28"/>
        </w:rPr>
        <w:t>đồng</w:t>
      </w:r>
      <w:proofErr w:type="spellEnd"/>
      <w:r w:rsidR="004966F5" w:rsidRPr="009F0040">
        <w:rPr>
          <w:sz w:val="28"/>
          <w:szCs w:val="28"/>
        </w:rPr>
        <w:t xml:space="preserve"> </w:t>
      </w:r>
      <w:proofErr w:type="spellStart"/>
      <w:r w:rsidR="004966F5" w:rsidRPr="009F0040">
        <w:rPr>
          <w:sz w:val="28"/>
          <w:szCs w:val="28"/>
        </w:rPr>
        <w:t>nhân</w:t>
      </w:r>
      <w:proofErr w:type="spellEnd"/>
      <w:r w:rsidR="004966F5" w:rsidRPr="009F0040">
        <w:rPr>
          <w:sz w:val="28"/>
          <w:szCs w:val="28"/>
        </w:rPr>
        <w:t xml:space="preserve"> </w:t>
      </w:r>
      <w:proofErr w:type="spellStart"/>
      <w:r w:rsidR="004966F5" w:rsidRPr="009F0040">
        <w:rPr>
          <w:sz w:val="28"/>
          <w:szCs w:val="28"/>
        </w:rPr>
        <w:t>dân</w:t>
      </w:r>
      <w:proofErr w:type="spellEnd"/>
      <w:r w:rsidR="004966F5" w:rsidRPr="009F0040">
        <w:rPr>
          <w:sz w:val="28"/>
          <w:szCs w:val="28"/>
        </w:rPr>
        <w:t xml:space="preserve"> </w:t>
      </w:r>
      <w:proofErr w:type="spellStart"/>
      <w:r w:rsidR="004966F5" w:rsidRPr="009F0040">
        <w:rPr>
          <w:sz w:val="28"/>
          <w:szCs w:val="28"/>
        </w:rPr>
        <w:t>huyện</w:t>
      </w:r>
      <w:proofErr w:type="spellEnd"/>
      <w:r w:rsidR="004966F5">
        <w:rPr>
          <w:spacing w:val="-2"/>
          <w:sz w:val="28"/>
          <w:szCs w:val="28"/>
          <w:lang w:val="fi-FI"/>
        </w:rPr>
        <w:t xml:space="preserve"> quy định tỷ lệ</w:t>
      </w:r>
      <w:r w:rsidR="004966F5" w:rsidRPr="001808CC">
        <w:rPr>
          <w:spacing w:val="-2"/>
          <w:sz w:val="28"/>
          <w:szCs w:val="28"/>
          <w:lang w:val="fi-FI"/>
        </w:rPr>
        <w:t xml:space="preserve"> hỗ trợ của ngân sách huyện </w:t>
      </w:r>
      <w:r w:rsidR="004966F5">
        <w:rPr>
          <w:spacing w:val="-2"/>
          <w:sz w:val="28"/>
          <w:szCs w:val="28"/>
          <w:lang w:val="fi-FI"/>
        </w:rPr>
        <w:t>để</w:t>
      </w:r>
      <w:r w:rsidR="004966F5" w:rsidRPr="001808CC">
        <w:rPr>
          <w:spacing w:val="-2"/>
          <w:sz w:val="28"/>
          <w:szCs w:val="28"/>
          <w:lang w:val="fi-FI"/>
        </w:rPr>
        <w:t xml:space="preserve"> thực hiện </w:t>
      </w:r>
      <w:r w:rsidR="004966F5" w:rsidRPr="001808CC">
        <w:rPr>
          <w:spacing w:val="-2"/>
          <w:sz w:val="28"/>
          <w:szCs w:val="28"/>
          <w:lang w:val="vi-VN"/>
        </w:rPr>
        <w:t>chương trình k</w:t>
      </w:r>
      <w:r w:rsidR="004966F5" w:rsidRPr="001808CC">
        <w:rPr>
          <w:spacing w:val="-2"/>
          <w:sz w:val="28"/>
          <w:szCs w:val="28"/>
          <w:lang w:val="fi-FI"/>
        </w:rPr>
        <w:t>iên cố hóa hệ thống đường giao thông nông thôn trên địa bàn huyện Duy Xuyên, giai đoạn 2021-2025</w:t>
      </w:r>
    </w:p>
    <w:p w14:paraId="43FEFEB2" w14:textId="4116A0E6" w:rsidR="003F24BC" w:rsidRPr="003F24BC" w:rsidRDefault="003F24BC" w:rsidP="003F24BC">
      <w:pPr>
        <w:keepNext/>
        <w:spacing w:before="120"/>
        <w:ind w:firstLine="567"/>
        <w:jc w:val="both"/>
        <w:outlineLvl w:val="1"/>
        <w:rPr>
          <w:w w:val="104"/>
          <w:sz w:val="28"/>
          <w:szCs w:val="28"/>
        </w:rPr>
      </w:pPr>
      <w:r w:rsidRPr="003F24BC">
        <w:rPr>
          <w:spacing w:val="-2"/>
          <w:sz w:val="28"/>
          <w:szCs w:val="28"/>
          <w:lang w:val="fi-FI"/>
        </w:rPr>
        <w:t xml:space="preserve">- </w:t>
      </w:r>
      <w:proofErr w:type="spellStart"/>
      <w:r w:rsidRPr="003F24BC">
        <w:rPr>
          <w:bCs/>
          <w:w w:val="104"/>
          <w:sz w:val="28"/>
          <w:szCs w:val="28"/>
        </w:rPr>
        <w:t>Nghị</w:t>
      </w:r>
      <w:proofErr w:type="spellEnd"/>
      <w:r w:rsidRPr="003F24BC">
        <w:rPr>
          <w:bCs/>
          <w:w w:val="104"/>
          <w:sz w:val="28"/>
          <w:szCs w:val="28"/>
        </w:rPr>
        <w:t xml:space="preserve"> </w:t>
      </w:r>
      <w:proofErr w:type="spellStart"/>
      <w:r w:rsidRPr="003F24BC">
        <w:rPr>
          <w:bCs/>
          <w:w w:val="104"/>
          <w:sz w:val="28"/>
          <w:szCs w:val="28"/>
        </w:rPr>
        <w:t>quyết</w:t>
      </w:r>
      <w:proofErr w:type="spellEnd"/>
      <w:r w:rsidRPr="003F24BC">
        <w:rPr>
          <w:b/>
          <w:bCs/>
          <w:w w:val="104"/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số</w:t>
      </w:r>
      <w:proofErr w:type="spellEnd"/>
      <w:r w:rsidRPr="003F24BC">
        <w:rPr>
          <w:sz w:val="28"/>
          <w:szCs w:val="28"/>
        </w:rPr>
        <w:t xml:space="preserve">       /NQ-HĐND </w:t>
      </w:r>
      <w:proofErr w:type="spellStart"/>
      <w:r w:rsidRPr="003F24BC">
        <w:rPr>
          <w:sz w:val="28"/>
          <w:szCs w:val="28"/>
        </w:rPr>
        <w:t>ngày</w:t>
      </w:r>
      <w:proofErr w:type="spellEnd"/>
      <w:r w:rsidRPr="003F24BC">
        <w:rPr>
          <w:sz w:val="28"/>
          <w:szCs w:val="28"/>
        </w:rPr>
        <w:t xml:space="preserve"> 21 </w:t>
      </w:r>
      <w:proofErr w:type="spellStart"/>
      <w:r w:rsidRPr="003F24BC">
        <w:rPr>
          <w:sz w:val="28"/>
          <w:szCs w:val="28"/>
        </w:rPr>
        <w:t>tháng</w:t>
      </w:r>
      <w:proofErr w:type="spellEnd"/>
      <w:r w:rsidRPr="003F24BC">
        <w:rPr>
          <w:sz w:val="28"/>
          <w:szCs w:val="28"/>
        </w:rPr>
        <w:t xml:space="preserve"> 9 </w:t>
      </w:r>
      <w:proofErr w:type="spellStart"/>
      <w:r w:rsidRPr="003F24BC">
        <w:rPr>
          <w:sz w:val="28"/>
          <w:szCs w:val="28"/>
        </w:rPr>
        <w:t>năm</w:t>
      </w:r>
      <w:proofErr w:type="spellEnd"/>
      <w:r w:rsidRPr="003F24BC">
        <w:rPr>
          <w:sz w:val="28"/>
          <w:szCs w:val="28"/>
        </w:rPr>
        <w:t xml:space="preserve"> 2022 </w:t>
      </w:r>
      <w:proofErr w:type="spellStart"/>
      <w:r w:rsidRPr="003F24BC">
        <w:rPr>
          <w:sz w:val="28"/>
          <w:szCs w:val="28"/>
        </w:rPr>
        <w:t>về</w:t>
      </w:r>
      <w:proofErr w:type="spellEnd"/>
      <w:r w:rsidRPr="003F24BC">
        <w:rPr>
          <w:bCs/>
          <w:w w:val="105"/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tỷ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lệ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hỗ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trợ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từ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ngân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sách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huyện</w:t>
      </w:r>
      <w:proofErr w:type="spellEnd"/>
      <w:r w:rsidRPr="003F24BC">
        <w:rPr>
          <w:sz w:val="28"/>
          <w:szCs w:val="28"/>
        </w:rPr>
        <w:t xml:space="preserve">, </w:t>
      </w:r>
      <w:proofErr w:type="spellStart"/>
      <w:r w:rsidRPr="003F24BC">
        <w:rPr>
          <w:sz w:val="28"/>
          <w:szCs w:val="28"/>
        </w:rPr>
        <w:t>ngân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sách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xã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cho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các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nội</w:t>
      </w:r>
      <w:proofErr w:type="spellEnd"/>
      <w:r w:rsidRPr="003F24BC">
        <w:rPr>
          <w:sz w:val="28"/>
          <w:szCs w:val="28"/>
        </w:rPr>
        <w:t xml:space="preserve"> dung </w:t>
      </w:r>
      <w:proofErr w:type="spellStart"/>
      <w:r w:rsidRPr="003F24BC">
        <w:rPr>
          <w:sz w:val="28"/>
          <w:szCs w:val="28"/>
        </w:rPr>
        <w:t>trong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Chương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trình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Mục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tiêu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quốc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gia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xây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dựng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Nông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thôn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mới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trên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địa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bàn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huyện</w:t>
      </w:r>
      <w:proofErr w:type="spellEnd"/>
      <w:r w:rsidRPr="003F24BC">
        <w:rPr>
          <w:sz w:val="28"/>
          <w:szCs w:val="28"/>
        </w:rPr>
        <w:t xml:space="preserve">, </w:t>
      </w:r>
      <w:proofErr w:type="spellStart"/>
      <w:r w:rsidRPr="003F24BC">
        <w:rPr>
          <w:sz w:val="28"/>
          <w:szCs w:val="28"/>
        </w:rPr>
        <w:t>giai</w:t>
      </w:r>
      <w:proofErr w:type="spellEnd"/>
      <w:r w:rsidRPr="003F24BC">
        <w:rPr>
          <w:sz w:val="28"/>
          <w:szCs w:val="28"/>
        </w:rPr>
        <w:t xml:space="preserve"> </w:t>
      </w:r>
      <w:proofErr w:type="spellStart"/>
      <w:r w:rsidRPr="003F24BC">
        <w:rPr>
          <w:sz w:val="28"/>
          <w:szCs w:val="28"/>
        </w:rPr>
        <w:t>đoạn</w:t>
      </w:r>
      <w:proofErr w:type="spellEnd"/>
      <w:r w:rsidRPr="003F24BC">
        <w:rPr>
          <w:sz w:val="28"/>
          <w:szCs w:val="28"/>
        </w:rPr>
        <w:t xml:space="preserve"> 2021-2025.</w:t>
      </w:r>
    </w:p>
    <w:p w14:paraId="21BF53CF" w14:textId="77777777" w:rsidR="003F24BC" w:rsidRPr="004966F5" w:rsidRDefault="003F24BC" w:rsidP="004966F5">
      <w:pPr>
        <w:spacing w:before="120" w:after="120"/>
        <w:ind w:firstLine="567"/>
        <w:jc w:val="both"/>
        <w:rPr>
          <w:sz w:val="28"/>
          <w:szCs w:val="28"/>
        </w:rPr>
      </w:pPr>
    </w:p>
    <w:p w14:paraId="7377CB84" w14:textId="4ABF7406" w:rsidR="001872B6" w:rsidRDefault="001872B6" w:rsidP="00FB1CFC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 w:rsidR="004966F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/NQ-HĐND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4966F5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r w:rsidR="004966F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2022 </w:t>
      </w:r>
      <w:proofErr w:type="spellStart"/>
      <w:r w:rsidR="004966F5">
        <w:rPr>
          <w:sz w:val="28"/>
          <w:szCs w:val="28"/>
        </w:rPr>
        <w:t>về</w:t>
      </w:r>
      <w:proofErr w:type="spellEnd"/>
      <w:r w:rsidR="004966F5">
        <w:rPr>
          <w:sz w:val="28"/>
          <w:szCs w:val="28"/>
        </w:rPr>
        <w:t xml:space="preserve"> </w:t>
      </w:r>
      <w:proofErr w:type="spellStart"/>
      <w:r w:rsidR="004966F5" w:rsidRPr="004966F5">
        <w:rPr>
          <w:sz w:val="28"/>
          <w:szCs w:val="28"/>
        </w:rPr>
        <w:t>bổ</w:t>
      </w:r>
      <w:proofErr w:type="spellEnd"/>
      <w:r w:rsidR="004966F5" w:rsidRPr="004966F5">
        <w:rPr>
          <w:sz w:val="28"/>
          <w:szCs w:val="28"/>
        </w:rPr>
        <w:t xml:space="preserve"> sung</w:t>
      </w:r>
      <w:r w:rsidR="004966F5">
        <w:t xml:space="preserve"> </w:t>
      </w:r>
      <w:proofErr w:type="spellStart"/>
      <w:r w:rsidR="004966F5" w:rsidRPr="00B47701">
        <w:rPr>
          <w:bCs/>
          <w:spacing w:val="4"/>
          <w:w w:val="105"/>
          <w:sz w:val="28"/>
          <w:szCs w:val="28"/>
        </w:rPr>
        <w:t>kế</w:t>
      </w:r>
      <w:proofErr w:type="spellEnd"/>
      <w:r w:rsidR="004966F5" w:rsidRPr="00B47701">
        <w:rPr>
          <w:bCs/>
          <w:spacing w:val="4"/>
          <w:w w:val="105"/>
          <w:sz w:val="28"/>
          <w:szCs w:val="28"/>
        </w:rPr>
        <w:t xml:space="preserve"> </w:t>
      </w:r>
      <w:proofErr w:type="spellStart"/>
      <w:r w:rsidR="004966F5" w:rsidRPr="00B47701">
        <w:rPr>
          <w:bCs/>
          <w:spacing w:val="4"/>
          <w:w w:val="105"/>
          <w:sz w:val="28"/>
          <w:szCs w:val="28"/>
        </w:rPr>
        <w:t>hoạch</w:t>
      </w:r>
      <w:proofErr w:type="spellEnd"/>
      <w:r w:rsidR="004966F5" w:rsidRPr="00B47701">
        <w:rPr>
          <w:bCs/>
          <w:spacing w:val="4"/>
          <w:w w:val="105"/>
          <w:sz w:val="28"/>
          <w:szCs w:val="28"/>
        </w:rPr>
        <w:t xml:space="preserve"> </w:t>
      </w:r>
      <w:proofErr w:type="spellStart"/>
      <w:r w:rsidR="004966F5" w:rsidRPr="00B47701">
        <w:rPr>
          <w:bCs/>
          <w:spacing w:val="4"/>
          <w:w w:val="105"/>
          <w:sz w:val="28"/>
          <w:szCs w:val="28"/>
        </w:rPr>
        <w:t>đầu</w:t>
      </w:r>
      <w:proofErr w:type="spellEnd"/>
      <w:r w:rsidR="004966F5" w:rsidRPr="00B47701">
        <w:rPr>
          <w:bCs/>
          <w:spacing w:val="4"/>
          <w:w w:val="105"/>
          <w:sz w:val="28"/>
          <w:szCs w:val="28"/>
        </w:rPr>
        <w:t xml:space="preserve"> </w:t>
      </w:r>
      <w:proofErr w:type="spellStart"/>
      <w:r w:rsidR="004966F5" w:rsidRPr="00B47701">
        <w:rPr>
          <w:bCs/>
          <w:spacing w:val="4"/>
          <w:w w:val="105"/>
          <w:sz w:val="28"/>
          <w:szCs w:val="28"/>
        </w:rPr>
        <w:t>tư</w:t>
      </w:r>
      <w:proofErr w:type="spellEnd"/>
      <w:r w:rsidR="004966F5" w:rsidRPr="00B47701">
        <w:rPr>
          <w:bCs/>
          <w:spacing w:val="4"/>
          <w:w w:val="105"/>
          <w:sz w:val="28"/>
          <w:szCs w:val="28"/>
        </w:rPr>
        <w:t xml:space="preserve"> </w:t>
      </w:r>
      <w:proofErr w:type="spellStart"/>
      <w:r w:rsidR="004966F5" w:rsidRPr="00B47701">
        <w:rPr>
          <w:bCs/>
          <w:spacing w:val="4"/>
          <w:w w:val="105"/>
          <w:sz w:val="28"/>
          <w:szCs w:val="28"/>
        </w:rPr>
        <w:t>công</w:t>
      </w:r>
      <w:proofErr w:type="spellEnd"/>
      <w:r w:rsidR="004966F5" w:rsidRPr="00B47701">
        <w:rPr>
          <w:bCs/>
          <w:spacing w:val="4"/>
          <w:w w:val="105"/>
          <w:sz w:val="28"/>
          <w:szCs w:val="28"/>
        </w:rPr>
        <w:t xml:space="preserve"> </w:t>
      </w:r>
      <w:proofErr w:type="spellStart"/>
      <w:r w:rsidR="004966F5" w:rsidRPr="00B47701">
        <w:rPr>
          <w:bCs/>
          <w:spacing w:val="4"/>
          <w:w w:val="105"/>
          <w:sz w:val="28"/>
          <w:szCs w:val="28"/>
        </w:rPr>
        <w:t>trung</w:t>
      </w:r>
      <w:proofErr w:type="spellEnd"/>
      <w:r w:rsidR="004966F5" w:rsidRPr="00B47701">
        <w:rPr>
          <w:bCs/>
          <w:spacing w:val="4"/>
          <w:w w:val="105"/>
          <w:sz w:val="28"/>
          <w:szCs w:val="28"/>
        </w:rPr>
        <w:t xml:space="preserve"> </w:t>
      </w:r>
      <w:proofErr w:type="spellStart"/>
      <w:r w:rsidR="004966F5" w:rsidRPr="00B47701">
        <w:rPr>
          <w:bCs/>
          <w:spacing w:val="4"/>
          <w:w w:val="105"/>
          <w:sz w:val="28"/>
          <w:szCs w:val="28"/>
        </w:rPr>
        <w:t>hạn</w:t>
      </w:r>
      <w:proofErr w:type="spellEnd"/>
      <w:r w:rsidR="004966F5" w:rsidRPr="00B47701">
        <w:rPr>
          <w:bCs/>
          <w:spacing w:val="4"/>
          <w:w w:val="105"/>
          <w:sz w:val="28"/>
          <w:szCs w:val="28"/>
        </w:rPr>
        <w:t xml:space="preserve"> </w:t>
      </w:r>
      <w:proofErr w:type="spellStart"/>
      <w:r w:rsidR="004966F5">
        <w:rPr>
          <w:bCs/>
          <w:spacing w:val="4"/>
          <w:w w:val="105"/>
          <w:sz w:val="28"/>
          <w:szCs w:val="28"/>
        </w:rPr>
        <w:t>giai</w:t>
      </w:r>
      <w:proofErr w:type="spellEnd"/>
      <w:r w:rsidR="004966F5">
        <w:rPr>
          <w:bCs/>
          <w:spacing w:val="4"/>
          <w:w w:val="105"/>
          <w:sz w:val="28"/>
          <w:szCs w:val="28"/>
        </w:rPr>
        <w:t xml:space="preserve"> </w:t>
      </w:r>
      <w:proofErr w:type="spellStart"/>
      <w:r w:rsidR="004966F5">
        <w:rPr>
          <w:bCs/>
          <w:spacing w:val="4"/>
          <w:w w:val="105"/>
          <w:sz w:val="28"/>
          <w:szCs w:val="28"/>
        </w:rPr>
        <w:t>đoạn</w:t>
      </w:r>
      <w:proofErr w:type="spellEnd"/>
      <w:r w:rsidR="004966F5">
        <w:rPr>
          <w:bCs/>
          <w:spacing w:val="4"/>
          <w:w w:val="105"/>
          <w:sz w:val="28"/>
          <w:szCs w:val="28"/>
        </w:rPr>
        <w:t xml:space="preserve"> </w:t>
      </w:r>
      <w:r w:rsidR="004966F5" w:rsidRPr="00B47701">
        <w:rPr>
          <w:bCs/>
          <w:spacing w:val="4"/>
          <w:w w:val="105"/>
          <w:sz w:val="28"/>
          <w:szCs w:val="28"/>
        </w:rPr>
        <w:t>2021-2025</w:t>
      </w:r>
      <w:r w:rsidR="004966F5">
        <w:rPr>
          <w:bCs/>
          <w:spacing w:val="4"/>
          <w:w w:val="105"/>
          <w:sz w:val="28"/>
          <w:szCs w:val="28"/>
        </w:rPr>
        <w:t xml:space="preserve"> </w:t>
      </w:r>
      <w:proofErr w:type="spellStart"/>
      <w:r w:rsidR="004966F5">
        <w:rPr>
          <w:bCs/>
          <w:spacing w:val="4"/>
          <w:w w:val="105"/>
          <w:sz w:val="28"/>
          <w:szCs w:val="28"/>
        </w:rPr>
        <w:t>để</w:t>
      </w:r>
      <w:proofErr w:type="spellEnd"/>
      <w:r w:rsidR="004966F5" w:rsidRPr="00B47701">
        <w:rPr>
          <w:bCs/>
          <w:spacing w:val="4"/>
          <w:w w:val="105"/>
          <w:sz w:val="28"/>
          <w:szCs w:val="28"/>
        </w:rPr>
        <w:t xml:space="preserve"> </w:t>
      </w:r>
      <w:proofErr w:type="spellStart"/>
      <w:r w:rsidR="004966F5" w:rsidRPr="00B47701">
        <w:rPr>
          <w:rStyle w:val="fontstyle01"/>
        </w:rPr>
        <w:t>thực</w:t>
      </w:r>
      <w:proofErr w:type="spellEnd"/>
      <w:r w:rsidR="004966F5" w:rsidRPr="00B47701">
        <w:rPr>
          <w:rStyle w:val="fontstyle01"/>
        </w:rPr>
        <w:t xml:space="preserve"> </w:t>
      </w:r>
      <w:proofErr w:type="spellStart"/>
      <w:r w:rsidR="004966F5" w:rsidRPr="00B47701">
        <w:rPr>
          <w:rStyle w:val="fontstyle01"/>
        </w:rPr>
        <w:t>hiện</w:t>
      </w:r>
      <w:proofErr w:type="spellEnd"/>
      <w:r w:rsidR="004966F5" w:rsidRPr="00B47701">
        <w:rPr>
          <w:rStyle w:val="fontstyle01"/>
        </w:rPr>
        <w:t xml:space="preserve"> </w:t>
      </w:r>
      <w:proofErr w:type="spellStart"/>
      <w:r w:rsidR="004966F5" w:rsidRPr="00B47701">
        <w:rPr>
          <w:rStyle w:val="fontstyle01"/>
        </w:rPr>
        <w:t>Chương</w:t>
      </w:r>
      <w:proofErr w:type="spellEnd"/>
      <w:r w:rsidR="004966F5" w:rsidRPr="00B47701">
        <w:rPr>
          <w:rStyle w:val="fontstyle01"/>
        </w:rPr>
        <w:t xml:space="preserve"> </w:t>
      </w:r>
      <w:proofErr w:type="spellStart"/>
      <w:r w:rsidR="004966F5" w:rsidRPr="00B47701">
        <w:rPr>
          <w:rStyle w:val="fontstyle01"/>
        </w:rPr>
        <w:t>trình</w:t>
      </w:r>
      <w:proofErr w:type="spellEnd"/>
      <w:r w:rsidR="004966F5" w:rsidRPr="00B47701">
        <w:rPr>
          <w:rStyle w:val="fontstyle01"/>
        </w:rPr>
        <w:t xml:space="preserve"> </w:t>
      </w:r>
      <w:proofErr w:type="spellStart"/>
      <w:r w:rsidR="004966F5">
        <w:rPr>
          <w:rStyle w:val="fontstyle01"/>
        </w:rPr>
        <w:t>mục</w:t>
      </w:r>
      <w:proofErr w:type="spellEnd"/>
      <w:r w:rsidR="004966F5">
        <w:rPr>
          <w:rStyle w:val="fontstyle01"/>
        </w:rPr>
        <w:t xml:space="preserve"> </w:t>
      </w:r>
      <w:proofErr w:type="spellStart"/>
      <w:r w:rsidR="004966F5">
        <w:rPr>
          <w:rStyle w:val="fontstyle01"/>
        </w:rPr>
        <w:t>tiêu</w:t>
      </w:r>
      <w:proofErr w:type="spellEnd"/>
      <w:r w:rsidR="004966F5">
        <w:rPr>
          <w:rStyle w:val="fontstyle01"/>
        </w:rPr>
        <w:t xml:space="preserve"> </w:t>
      </w:r>
      <w:proofErr w:type="spellStart"/>
      <w:r w:rsidR="004966F5">
        <w:rPr>
          <w:rStyle w:val="fontstyle01"/>
        </w:rPr>
        <w:t>quốc</w:t>
      </w:r>
      <w:proofErr w:type="spellEnd"/>
      <w:r w:rsidR="004966F5">
        <w:rPr>
          <w:rStyle w:val="fontstyle01"/>
        </w:rPr>
        <w:t xml:space="preserve"> </w:t>
      </w:r>
      <w:proofErr w:type="spellStart"/>
      <w:r w:rsidR="004966F5">
        <w:rPr>
          <w:rStyle w:val="fontstyle01"/>
        </w:rPr>
        <w:t>gia</w:t>
      </w:r>
      <w:proofErr w:type="spellEnd"/>
      <w:r w:rsidR="004966F5">
        <w:rPr>
          <w:rStyle w:val="fontstyle01"/>
        </w:rPr>
        <w:t xml:space="preserve"> </w:t>
      </w:r>
      <w:proofErr w:type="spellStart"/>
      <w:r w:rsidR="004966F5">
        <w:rPr>
          <w:rStyle w:val="fontstyle01"/>
        </w:rPr>
        <w:t>xây</w:t>
      </w:r>
      <w:proofErr w:type="spellEnd"/>
      <w:r w:rsidR="004966F5">
        <w:rPr>
          <w:rStyle w:val="fontstyle01"/>
        </w:rPr>
        <w:t xml:space="preserve"> </w:t>
      </w:r>
      <w:proofErr w:type="spellStart"/>
      <w:r w:rsidR="004966F5">
        <w:rPr>
          <w:rStyle w:val="fontstyle01"/>
        </w:rPr>
        <w:t>dựng</w:t>
      </w:r>
      <w:proofErr w:type="spellEnd"/>
      <w:r w:rsidR="004966F5">
        <w:rPr>
          <w:rStyle w:val="fontstyle01"/>
        </w:rPr>
        <w:t xml:space="preserve"> </w:t>
      </w:r>
      <w:proofErr w:type="spellStart"/>
      <w:r w:rsidR="004966F5">
        <w:rPr>
          <w:rStyle w:val="fontstyle01"/>
        </w:rPr>
        <w:t>nông</w:t>
      </w:r>
      <w:proofErr w:type="spellEnd"/>
      <w:r w:rsidR="004966F5">
        <w:rPr>
          <w:rStyle w:val="fontstyle01"/>
        </w:rPr>
        <w:t xml:space="preserve"> </w:t>
      </w:r>
      <w:proofErr w:type="spellStart"/>
      <w:r w:rsidR="004966F5">
        <w:rPr>
          <w:rStyle w:val="fontstyle01"/>
        </w:rPr>
        <w:t>thôn</w:t>
      </w:r>
      <w:proofErr w:type="spellEnd"/>
      <w:r w:rsidR="004966F5">
        <w:rPr>
          <w:rStyle w:val="fontstyle01"/>
        </w:rPr>
        <w:t xml:space="preserve"> </w:t>
      </w:r>
      <w:proofErr w:type="spellStart"/>
      <w:r w:rsidR="004966F5">
        <w:rPr>
          <w:rStyle w:val="fontstyle01"/>
        </w:rPr>
        <w:t>mới</w:t>
      </w:r>
      <w:proofErr w:type="spellEnd"/>
    </w:p>
    <w:p w14:paraId="55C77C97" w14:textId="7BDCE05B" w:rsidR="00EA670F" w:rsidRDefault="00EA670F" w:rsidP="00EA670F">
      <w:pPr>
        <w:spacing w:before="120" w:after="120"/>
        <w:ind w:firstLine="567"/>
        <w:jc w:val="both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 w:rsidR="004966F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/NQ-HĐND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4966F5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r w:rsidR="004966F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2022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r w:rsidR="004966F5" w:rsidRPr="005E7516">
        <w:rPr>
          <w:spacing w:val="-4"/>
          <w:sz w:val="28"/>
          <w:lang w:val="nb-NO"/>
        </w:rPr>
        <w:t xml:space="preserve">quy định tỷ lệ hỗ trợ từ ngân sách huyện để </w:t>
      </w:r>
      <w:r w:rsidR="004966F5">
        <w:rPr>
          <w:sz w:val="28"/>
          <w:szCs w:val="28"/>
          <w:lang w:val="nl-NL"/>
        </w:rPr>
        <w:t xml:space="preserve">đầu tư </w:t>
      </w:r>
      <w:proofErr w:type="spellStart"/>
      <w:r w:rsidR="004966F5" w:rsidRPr="001C724E">
        <w:rPr>
          <w:sz w:val="28"/>
          <w:szCs w:val="28"/>
        </w:rPr>
        <w:t>kết</w:t>
      </w:r>
      <w:proofErr w:type="spellEnd"/>
      <w:r w:rsidR="004966F5" w:rsidRPr="001C724E">
        <w:rPr>
          <w:sz w:val="28"/>
          <w:szCs w:val="28"/>
        </w:rPr>
        <w:t xml:space="preserve"> </w:t>
      </w:r>
      <w:proofErr w:type="spellStart"/>
      <w:r w:rsidR="004966F5" w:rsidRPr="001C724E">
        <w:rPr>
          <w:sz w:val="28"/>
          <w:szCs w:val="28"/>
        </w:rPr>
        <w:t>cấu</w:t>
      </w:r>
      <w:proofErr w:type="spellEnd"/>
      <w:r w:rsidR="004966F5" w:rsidRPr="001C724E">
        <w:rPr>
          <w:sz w:val="28"/>
          <w:szCs w:val="28"/>
        </w:rPr>
        <w:t xml:space="preserve"> </w:t>
      </w:r>
      <w:proofErr w:type="spellStart"/>
      <w:r w:rsidR="004966F5" w:rsidRPr="001C724E">
        <w:rPr>
          <w:sz w:val="28"/>
          <w:szCs w:val="28"/>
        </w:rPr>
        <w:t>hạ</w:t>
      </w:r>
      <w:proofErr w:type="spellEnd"/>
      <w:r w:rsidR="004966F5" w:rsidRPr="001C724E">
        <w:rPr>
          <w:sz w:val="28"/>
          <w:szCs w:val="28"/>
        </w:rPr>
        <w:t xml:space="preserve"> </w:t>
      </w:r>
      <w:proofErr w:type="spellStart"/>
      <w:r w:rsidR="004966F5" w:rsidRPr="001C724E">
        <w:rPr>
          <w:sz w:val="28"/>
          <w:szCs w:val="28"/>
        </w:rPr>
        <w:t>tầng</w:t>
      </w:r>
      <w:proofErr w:type="spellEnd"/>
      <w:r w:rsidR="004966F5" w:rsidRPr="001C724E">
        <w:rPr>
          <w:sz w:val="28"/>
          <w:szCs w:val="28"/>
        </w:rPr>
        <w:t xml:space="preserve"> </w:t>
      </w:r>
      <w:proofErr w:type="spellStart"/>
      <w:r w:rsidR="004966F5" w:rsidRPr="001C724E">
        <w:rPr>
          <w:sz w:val="28"/>
          <w:szCs w:val="28"/>
        </w:rPr>
        <w:t>kỹ</w:t>
      </w:r>
      <w:proofErr w:type="spellEnd"/>
      <w:r w:rsidR="004966F5" w:rsidRPr="001C724E">
        <w:rPr>
          <w:sz w:val="28"/>
          <w:szCs w:val="28"/>
        </w:rPr>
        <w:t xml:space="preserve"> </w:t>
      </w:r>
      <w:proofErr w:type="spellStart"/>
      <w:r w:rsidR="004966F5" w:rsidRPr="001C724E">
        <w:rPr>
          <w:sz w:val="28"/>
          <w:szCs w:val="28"/>
        </w:rPr>
        <w:t>thuật</w:t>
      </w:r>
      <w:proofErr w:type="spellEnd"/>
      <w:r w:rsidR="004966F5" w:rsidRPr="001C724E">
        <w:rPr>
          <w:sz w:val="28"/>
          <w:szCs w:val="28"/>
        </w:rPr>
        <w:t xml:space="preserve">, </w:t>
      </w:r>
      <w:proofErr w:type="spellStart"/>
      <w:r w:rsidR="004966F5" w:rsidRPr="001C724E">
        <w:rPr>
          <w:sz w:val="28"/>
          <w:szCs w:val="28"/>
        </w:rPr>
        <w:t>chế</w:t>
      </w:r>
      <w:proofErr w:type="spellEnd"/>
      <w:r w:rsidR="004966F5" w:rsidRPr="001C724E">
        <w:rPr>
          <w:sz w:val="28"/>
          <w:szCs w:val="28"/>
        </w:rPr>
        <w:t xml:space="preserve"> </w:t>
      </w:r>
      <w:proofErr w:type="spellStart"/>
      <w:r w:rsidR="004966F5" w:rsidRPr="001C724E">
        <w:rPr>
          <w:sz w:val="28"/>
          <w:szCs w:val="28"/>
        </w:rPr>
        <w:t>biến</w:t>
      </w:r>
      <w:proofErr w:type="spellEnd"/>
      <w:r w:rsidR="004966F5" w:rsidRPr="001C724E">
        <w:rPr>
          <w:sz w:val="28"/>
          <w:szCs w:val="28"/>
        </w:rPr>
        <w:t xml:space="preserve"> </w:t>
      </w:r>
      <w:proofErr w:type="spellStart"/>
      <w:r w:rsidR="004966F5" w:rsidRPr="001C724E">
        <w:rPr>
          <w:sz w:val="28"/>
          <w:szCs w:val="28"/>
        </w:rPr>
        <w:t>sản</w:t>
      </w:r>
      <w:proofErr w:type="spellEnd"/>
      <w:r w:rsidR="004966F5" w:rsidRPr="001C724E">
        <w:rPr>
          <w:sz w:val="28"/>
          <w:szCs w:val="28"/>
        </w:rPr>
        <w:t xml:space="preserve"> </w:t>
      </w:r>
      <w:proofErr w:type="spellStart"/>
      <w:r w:rsidR="004966F5" w:rsidRPr="001C724E">
        <w:rPr>
          <w:sz w:val="28"/>
          <w:szCs w:val="28"/>
        </w:rPr>
        <w:t>phẩm</w:t>
      </w:r>
      <w:proofErr w:type="spellEnd"/>
      <w:r w:rsidR="004966F5" w:rsidRPr="001C724E">
        <w:rPr>
          <w:sz w:val="28"/>
          <w:szCs w:val="28"/>
        </w:rPr>
        <w:t xml:space="preserve"> </w:t>
      </w:r>
      <w:r w:rsidR="00352ED7">
        <w:rPr>
          <w:sz w:val="28"/>
          <w:szCs w:val="28"/>
        </w:rPr>
        <w:t xml:space="preserve"> </w:t>
      </w:r>
      <w:proofErr w:type="spellStart"/>
      <w:r w:rsidR="00352ED7">
        <w:rPr>
          <w:sz w:val="28"/>
          <w:szCs w:val="28"/>
        </w:rPr>
        <w:t>đối</w:t>
      </w:r>
      <w:proofErr w:type="spellEnd"/>
      <w:r w:rsidR="00352ED7">
        <w:rPr>
          <w:sz w:val="28"/>
          <w:szCs w:val="28"/>
        </w:rPr>
        <w:t xml:space="preserve"> </w:t>
      </w:r>
      <w:proofErr w:type="spellStart"/>
      <w:r w:rsidR="00352ED7">
        <w:rPr>
          <w:sz w:val="28"/>
          <w:szCs w:val="28"/>
        </w:rPr>
        <w:t>với</w:t>
      </w:r>
      <w:proofErr w:type="spellEnd"/>
      <w:r w:rsidR="00352ED7">
        <w:rPr>
          <w:sz w:val="28"/>
          <w:szCs w:val="28"/>
        </w:rPr>
        <w:t xml:space="preserve"> </w:t>
      </w:r>
      <w:proofErr w:type="spellStart"/>
      <w:r w:rsidR="004966F5" w:rsidRPr="001C724E">
        <w:rPr>
          <w:sz w:val="28"/>
          <w:szCs w:val="28"/>
        </w:rPr>
        <w:t>hợp</w:t>
      </w:r>
      <w:proofErr w:type="spellEnd"/>
      <w:r w:rsidR="004966F5" w:rsidRPr="001C724E">
        <w:rPr>
          <w:sz w:val="28"/>
          <w:szCs w:val="28"/>
        </w:rPr>
        <w:t xml:space="preserve"> </w:t>
      </w:r>
      <w:proofErr w:type="spellStart"/>
      <w:r w:rsidR="004966F5" w:rsidRPr="001C724E">
        <w:rPr>
          <w:sz w:val="28"/>
          <w:szCs w:val="28"/>
        </w:rPr>
        <w:t>tác</w:t>
      </w:r>
      <w:proofErr w:type="spellEnd"/>
      <w:r w:rsidR="004966F5" w:rsidRPr="001C724E">
        <w:rPr>
          <w:sz w:val="28"/>
          <w:szCs w:val="28"/>
        </w:rPr>
        <w:t xml:space="preserve"> </w:t>
      </w:r>
      <w:proofErr w:type="spellStart"/>
      <w:r w:rsidR="004966F5">
        <w:rPr>
          <w:sz w:val="28"/>
          <w:szCs w:val="28"/>
        </w:rPr>
        <w:t>xã</w:t>
      </w:r>
      <w:proofErr w:type="spellEnd"/>
      <w:r w:rsidR="004966F5">
        <w:rPr>
          <w:sz w:val="28"/>
          <w:szCs w:val="28"/>
        </w:rPr>
        <w:t xml:space="preserve"> (HTX) </w:t>
      </w:r>
      <w:proofErr w:type="spellStart"/>
      <w:r w:rsidR="004966F5">
        <w:rPr>
          <w:sz w:val="28"/>
          <w:szCs w:val="28"/>
        </w:rPr>
        <w:t>trên</w:t>
      </w:r>
      <w:proofErr w:type="spellEnd"/>
      <w:r w:rsidR="004966F5">
        <w:rPr>
          <w:sz w:val="28"/>
          <w:szCs w:val="28"/>
        </w:rPr>
        <w:t xml:space="preserve"> </w:t>
      </w:r>
      <w:proofErr w:type="spellStart"/>
      <w:r w:rsidR="004966F5">
        <w:rPr>
          <w:sz w:val="28"/>
          <w:szCs w:val="28"/>
        </w:rPr>
        <w:t>địa</w:t>
      </w:r>
      <w:proofErr w:type="spellEnd"/>
      <w:r w:rsidR="004966F5">
        <w:rPr>
          <w:sz w:val="28"/>
          <w:szCs w:val="28"/>
        </w:rPr>
        <w:t xml:space="preserve"> </w:t>
      </w:r>
      <w:proofErr w:type="spellStart"/>
      <w:r w:rsidR="004966F5">
        <w:rPr>
          <w:sz w:val="28"/>
          <w:szCs w:val="28"/>
        </w:rPr>
        <w:t>bàn</w:t>
      </w:r>
      <w:proofErr w:type="spellEnd"/>
      <w:r w:rsidR="004966F5">
        <w:rPr>
          <w:sz w:val="28"/>
          <w:szCs w:val="28"/>
        </w:rPr>
        <w:t xml:space="preserve"> </w:t>
      </w:r>
      <w:proofErr w:type="spellStart"/>
      <w:r w:rsidR="004966F5">
        <w:rPr>
          <w:sz w:val="28"/>
          <w:szCs w:val="28"/>
        </w:rPr>
        <w:t>huyện</w:t>
      </w:r>
      <w:proofErr w:type="spellEnd"/>
      <w:r w:rsidR="004966F5">
        <w:rPr>
          <w:sz w:val="28"/>
          <w:szCs w:val="28"/>
        </w:rPr>
        <w:t xml:space="preserve"> </w:t>
      </w:r>
      <w:proofErr w:type="spellStart"/>
      <w:r w:rsidR="004966F5">
        <w:rPr>
          <w:sz w:val="28"/>
          <w:szCs w:val="28"/>
        </w:rPr>
        <w:t>Duy</w:t>
      </w:r>
      <w:proofErr w:type="spellEnd"/>
      <w:r w:rsidR="004966F5">
        <w:rPr>
          <w:sz w:val="28"/>
          <w:szCs w:val="28"/>
        </w:rPr>
        <w:t xml:space="preserve"> </w:t>
      </w:r>
      <w:proofErr w:type="spellStart"/>
      <w:r w:rsidR="004966F5">
        <w:rPr>
          <w:sz w:val="28"/>
          <w:szCs w:val="28"/>
        </w:rPr>
        <w:t>Xuyên</w:t>
      </w:r>
      <w:proofErr w:type="spellEnd"/>
      <w:r w:rsidR="004966F5" w:rsidRPr="005E7516">
        <w:rPr>
          <w:spacing w:val="-4"/>
          <w:sz w:val="28"/>
          <w:lang w:val="nb-NO"/>
        </w:rPr>
        <w:t>, giai đoạn 2021-2025</w:t>
      </w:r>
    </w:p>
    <w:p w14:paraId="61038D96" w14:textId="7C47FCB5" w:rsidR="001872B6" w:rsidRDefault="001872B6" w:rsidP="00FB1CFC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 w:rsidR="00A51B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/NQ-HĐND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A51BB8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r w:rsidR="00A51BB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2022 </w:t>
      </w:r>
      <w:proofErr w:type="spellStart"/>
      <w:r w:rsidR="00A51BB8">
        <w:rPr>
          <w:sz w:val="28"/>
          <w:szCs w:val="28"/>
        </w:rPr>
        <w:t>về</w:t>
      </w:r>
      <w:proofErr w:type="spellEnd"/>
      <w:r w:rsidR="00A51BB8">
        <w:rPr>
          <w:sz w:val="28"/>
          <w:szCs w:val="28"/>
        </w:rPr>
        <w:t xml:space="preserve"> </w:t>
      </w:r>
      <w:proofErr w:type="spellStart"/>
      <w:r w:rsidR="00A51BB8">
        <w:rPr>
          <w:sz w:val="28"/>
          <w:szCs w:val="28"/>
        </w:rPr>
        <w:t>bổ</w:t>
      </w:r>
      <w:proofErr w:type="spellEnd"/>
      <w:r w:rsidR="00A51BB8">
        <w:rPr>
          <w:sz w:val="28"/>
          <w:szCs w:val="28"/>
        </w:rPr>
        <w:t xml:space="preserve"> sung </w:t>
      </w:r>
      <w:proofErr w:type="spellStart"/>
      <w:r w:rsidR="00A51BB8">
        <w:rPr>
          <w:sz w:val="28"/>
          <w:szCs w:val="28"/>
        </w:rPr>
        <w:t>kế</w:t>
      </w:r>
      <w:proofErr w:type="spellEnd"/>
      <w:r w:rsidR="00A51BB8">
        <w:rPr>
          <w:sz w:val="28"/>
          <w:szCs w:val="28"/>
        </w:rPr>
        <w:t xml:space="preserve"> </w:t>
      </w:r>
      <w:proofErr w:type="spellStart"/>
      <w:r w:rsidR="00A51BB8">
        <w:rPr>
          <w:sz w:val="28"/>
          <w:szCs w:val="28"/>
        </w:rPr>
        <w:t>hoạch</w:t>
      </w:r>
      <w:proofErr w:type="spellEnd"/>
      <w:r w:rsidR="00A51BB8">
        <w:rPr>
          <w:sz w:val="28"/>
          <w:szCs w:val="28"/>
        </w:rPr>
        <w:t xml:space="preserve"> </w:t>
      </w:r>
      <w:proofErr w:type="spellStart"/>
      <w:r w:rsidR="00A51BB8">
        <w:rPr>
          <w:sz w:val="28"/>
          <w:szCs w:val="28"/>
        </w:rPr>
        <w:t>đầu</w:t>
      </w:r>
      <w:proofErr w:type="spellEnd"/>
      <w:r w:rsidR="00A51BB8">
        <w:rPr>
          <w:sz w:val="28"/>
          <w:szCs w:val="28"/>
        </w:rPr>
        <w:t xml:space="preserve"> </w:t>
      </w:r>
      <w:proofErr w:type="spellStart"/>
      <w:r w:rsidR="00A51BB8">
        <w:rPr>
          <w:sz w:val="28"/>
          <w:szCs w:val="28"/>
        </w:rPr>
        <w:t>tư</w:t>
      </w:r>
      <w:proofErr w:type="spellEnd"/>
      <w:r w:rsidR="00A51BB8">
        <w:rPr>
          <w:sz w:val="28"/>
          <w:szCs w:val="28"/>
        </w:rPr>
        <w:t xml:space="preserve"> </w:t>
      </w:r>
      <w:proofErr w:type="spellStart"/>
      <w:r w:rsidR="00A51BB8">
        <w:rPr>
          <w:sz w:val="28"/>
          <w:szCs w:val="28"/>
        </w:rPr>
        <w:t>công</w:t>
      </w:r>
      <w:proofErr w:type="spellEnd"/>
      <w:r w:rsidR="00A51BB8">
        <w:rPr>
          <w:sz w:val="28"/>
          <w:szCs w:val="28"/>
        </w:rPr>
        <w:t xml:space="preserve"> </w:t>
      </w:r>
      <w:proofErr w:type="spellStart"/>
      <w:r w:rsidR="00A51BB8">
        <w:rPr>
          <w:sz w:val="28"/>
          <w:szCs w:val="28"/>
        </w:rPr>
        <w:t>năm</w:t>
      </w:r>
      <w:proofErr w:type="spellEnd"/>
      <w:r w:rsidR="00A51BB8">
        <w:rPr>
          <w:sz w:val="28"/>
          <w:szCs w:val="28"/>
        </w:rPr>
        <w:t xml:space="preserve"> 2022</w:t>
      </w:r>
    </w:p>
    <w:p w14:paraId="605BA070" w14:textId="7C929810" w:rsidR="00D20F16" w:rsidRDefault="00D20F16" w:rsidP="00D20F16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 w:rsidR="00A51B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/NQ-HĐND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A51BB8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r w:rsidR="00A51BB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2022 </w:t>
      </w:r>
      <w:proofErr w:type="spellStart"/>
      <w:r w:rsidR="00A51BB8">
        <w:rPr>
          <w:sz w:val="28"/>
          <w:szCs w:val="28"/>
        </w:rPr>
        <w:t>quyết</w:t>
      </w:r>
      <w:proofErr w:type="spellEnd"/>
      <w:r w:rsidR="00A51BB8">
        <w:rPr>
          <w:sz w:val="28"/>
          <w:szCs w:val="28"/>
        </w:rPr>
        <w:t xml:space="preserve"> </w:t>
      </w:r>
      <w:proofErr w:type="spellStart"/>
      <w:r w:rsidR="00A51BB8">
        <w:rPr>
          <w:sz w:val="28"/>
          <w:szCs w:val="28"/>
        </w:rPr>
        <w:t>định</w:t>
      </w:r>
      <w:proofErr w:type="spellEnd"/>
      <w:r w:rsidR="00A51BB8">
        <w:rPr>
          <w:sz w:val="28"/>
          <w:szCs w:val="28"/>
        </w:rPr>
        <w:t xml:space="preserve"> </w:t>
      </w:r>
      <w:proofErr w:type="spellStart"/>
      <w:r w:rsidR="00A51BB8">
        <w:rPr>
          <w:sz w:val="28"/>
          <w:szCs w:val="28"/>
        </w:rPr>
        <w:t>chủ</w:t>
      </w:r>
      <w:proofErr w:type="spellEnd"/>
      <w:r w:rsidR="00A51BB8">
        <w:rPr>
          <w:sz w:val="28"/>
          <w:szCs w:val="28"/>
        </w:rPr>
        <w:t xml:space="preserve"> </w:t>
      </w:r>
      <w:proofErr w:type="spellStart"/>
      <w:r w:rsidR="00A51BB8">
        <w:rPr>
          <w:sz w:val="28"/>
          <w:szCs w:val="28"/>
        </w:rPr>
        <w:t>trương</w:t>
      </w:r>
      <w:proofErr w:type="spellEnd"/>
      <w:r w:rsidR="00A51BB8">
        <w:rPr>
          <w:sz w:val="28"/>
          <w:szCs w:val="28"/>
        </w:rPr>
        <w:t xml:space="preserve"> </w:t>
      </w:r>
      <w:proofErr w:type="spellStart"/>
      <w:r w:rsidR="00A51BB8">
        <w:rPr>
          <w:sz w:val="28"/>
          <w:szCs w:val="28"/>
        </w:rPr>
        <w:t>đầu</w:t>
      </w:r>
      <w:proofErr w:type="spellEnd"/>
      <w:r w:rsidR="00A51BB8">
        <w:rPr>
          <w:sz w:val="28"/>
          <w:szCs w:val="28"/>
        </w:rPr>
        <w:t xml:space="preserve"> </w:t>
      </w:r>
      <w:proofErr w:type="spellStart"/>
      <w:r w:rsidR="00A51BB8">
        <w:rPr>
          <w:sz w:val="28"/>
          <w:szCs w:val="28"/>
        </w:rPr>
        <w:t>tư</w:t>
      </w:r>
      <w:proofErr w:type="spellEnd"/>
      <w:r w:rsidR="00A51BB8">
        <w:rPr>
          <w:sz w:val="28"/>
          <w:szCs w:val="28"/>
        </w:rPr>
        <w:t xml:space="preserve"> </w:t>
      </w:r>
      <w:proofErr w:type="spellStart"/>
      <w:r w:rsidR="00A51BB8">
        <w:rPr>
          <w:sz w:val="28"/>
          <w:szCs w:val="28"/>
        </w:rPr>
        <w:t>đối</w:t>
      </w:r>
      <w:proofErr w:type="spellEnd"/>
      <w:r w:rsidR="00A51BB8">
        <w:rPr>
          <w:sz w:val="28"/>
          <w:szCs w:val="28"/>
        </w:rPr>
        <w:t xml:space="preserve"> </w:t>
      </w:r>
      <w:proofErr w:type="spellStart"/>
      <w:r w:rsidR="00A51BB8">
        <w:rPr>
          <w:sz w:val="28"/>
          <w:szCs w:val="28"/>
        </w:rPr>
        <w:t>với</w:t>
      </w:r>
      <w:proofErr w:type="spellEnd"/>
      <w:r w:rsidR="00A51BB8">
        <w:rPr>
          <w:sz w:val="28"/>
          <w:szCs w:val="28"/>
        </w:rPr>
        <w:t xml:space="preserve"> </w:t>
      </w:r>
      <w:r w:rsidR="006737E7">
        <w:rPr>
          <w:bCs/>
          <w:sz w:val="28"/>
          <w:szCs w:val="28"/>
          <w:lang w:val="nl-NL"/>
        </w:rPr>
        <w:t>t</w:t>
      </w:r>
      <w:r w:rsidR="006737E7" w:rsidRPr="006737E7">
        <w:rPr>
          <w:bCs/>
          <w:sz w:val="28"/>
          <w:szCs w:val="28"/>
          <w:lang w:val="nl-NL"/>
        </w:rPr>
        <w:t>uyến đường ĐH13.DX (giai đoạn 2)</w:t>
      </w:r>
      <w:r w:rsidR="006737E7">
        <w:rPr>
          <w:bCs/>
          <w:sz w:val="28"/>
          <w:szCs w:val="28"/>
          <w:lang w:val="nl-NL"/>
        </w:rPr>
        <w:t xml:space="preserve"> và cầu Đồng Dãi</w:t>
      </w:r>
    </w:p>
    <w:p w14:paraId="232B894B" w14:textId="5C5808D2" w:rsidR="00A51BB8" w:rsidRPr="006737E7" w:rsidRDefault="001872B6" w:rsidP="00A51BB8">
      <w:pPr>
        <w:spacing w:before="120" w:after="120"/>
        <w:ind w:firstLine="567"/>
        <w:jc w:val="both"/>
        <w:rPr>
          <w:bCs/>
          <w:iCs/>
          <w:sz w:val="28"/>
          <w:szCs w:val="28"/>
        </w:rPr>
      </w:pPr>
      <w:r w:rsidRPr="00A51BB8">
        <w:rPr>
          <w:sz w:val="28"/>
          <w:szCs w:val="28"/>
        </w:rPr>
        <w:t xml:space="preserve">- </w:t>
      </w:r>
      <w:proofErr w:type="spellStart"/>
      <w:r w:rsidRPr="00A51BB8">
        <w:rPr>
          <w:sz w:val="28"/>
          <w:szCs w:val="28"/>
        </w:rPr>
        <w:t>Nghị</w:t>
      </w:r>
      <w:proofErr w:type="spellEnd"/>
      <w:r w:rsidRPr="00A51BB8">
        <w:rPr>
          <w:sz w:val="28"/>
          <w:szCs w:val="28"/>
        </w:rPr>
        <w:t xml:space="preserve"> </w:t>
      </w:r>
      <w:proofErr w:type="spellStart"/>
      <w:r w:rsidRPr="00A51BB8">
        <w:rPr>
          <w:sz w:val="28"/>
          <w:szCs w:val="28"/>
        </w:rPr>
        <w:t>quyết</w:t>
      </w:r>
      <w:proofErr w:type="spellEnd"/>
      <w:r w:rsidRPr="00A51BB8">
        <w:rPr>
          <w:sz w:val="28"/>
          <w:szCs w:val="28"/>
        </w:rPr>
        <w:t xml:space="preserve"> </w:t>
      </w:r>
      <w:proofErr w:type="spellStart"/>
      <w:r w:rsidRPr="00A51BB8">
        <w:rPr>
          <w:sz w:val="28"/>
          <w:szCs w:val="28"/>
        </w:rPr>
        <w:t>số</w:t>
      </w:r>
      <w:proofErr w:type="spellEnd"/>
      <w:r w:rsidRPr="00A51BB8">
        <w:rPr>
          <w:sz w:val="28"/>
          <w:szCs w:val="28"/>
        </w:rPr>
        <w:t xml:space="preserve"> </w:t>
      </w:r>
      <w:r w:rsidR="006737E7">
        <w:rPr>
          <w:sz w:val="28"/>
          <w:szCs w:val="28"/>
        </w:rPr>
        <w:t xml:space="preserve">     </w:t>
      </w:r>
      <w:r w:rsidRPr="00A51BB8">
        <w:rPr>
          <w:sz w:val="28"/>
          <w:szCs w:val="28"/>
        </w:rPr>
        <w:t xml:space="preserve">/NQ-HĐND </w:t>
      </w:r>
      <w:proofErr w:type="spellStart"/>
      <w:r w:rsidRPr="00A51BB8">
        <w:rPr>
          <w:sz w:val="28"/>
          <w:szCs w:val="28"/>
        </w:rPr>
        <w:t>ngày</w:t>
      </w:r>
      <w:proofErr w:type="spellEnd"/>
      <w:r w:rsidRPr="00A51BB8">
        <w:rPr>
          <w:sz w:val="28"/>
          <w:szCs w:val="28"/>
        </w:rPr>
        <w:t xml:space="preserve"> </w:t>
      </w:r>
      <w:r w:rsidR="006737E7">
        <w:rPr>
          <w:sz w:val="28"/>
          <w:szCs w:val="28"/>
        </w:rPr>
        <w:t>21</w:t>
      </w:r>
      <w:r w:rsidRPr="00A51BB8">
        <w:rPr>
          <w:sz w:val="28"/>
          <w:szCs w:val="28"/>
        </w:rPr>
        <w:t xml:space="preserve"> </w:t>
      </w:r>
      <w:proofErr w:type="spellStart"/>
      <w:r w:rsidRPr="00A51BB8">
        <w:rPr>
          <w:sz w:val="28"/>
          <w:szCs w:val="28"/>
        </w:rPr>
        <w:t>tháng</w:t>
      </w:r>
      <w:proofErr w:type="spellEnd"/>
      <w:r w:rsidRPr="00A51BB8">
        <w:rPr>
          <w:sz w:val="28"/>
          <w:szCs w:val="28"/>
        </w:rPr>
        <w:t xml:space="preserve"> </w:t>
      </w:r>
      <w:r w:rsidR="006737E7">
        <w:rPr>
          <w:sz w:val="28"/>
          <w:szCs w:val="28"/>
        </w:rPr>
        <w:t>9</w:t>
      </w:r>
      <w:r w:rsidRPr="00A51BB8">
        <w:rPr>
          <w:sz w:val="28"/>
          <w:szCs w:val="28"/>
        </w:rPr>
        <w:t xml:space="preserve"> </w:t>
      </w:r>
      <w:proofErr w:type="spellStart"/>
      <w:r w:rsidRPr="00A51BB8">
        <w:rPr>
          <w:sz w:val="28"/>
          <w:szCs w:val="28"/>
        </w:rPr>
        <w:t>năm</w:t>
      </w:r>
      <w:proofErr w:type="spellEnd"/>
      <w:r w:rsidRPr="00A51BB8">
        <w:rPr>
          <w:sz w:val="28"/>
          <w:szCs w:val="28"/>
        </w:rPr>
        <w:t xml:space="preserve"> 2</w:t>
      </w:r>
      <w:r w:rsidR="00A51BB8" w:rsidRPr="00A51BB8">
        <w:rPr>
          <w:sz w:val="28"/>
          <w:szCs w:val="28"/>
        </w:rPr>
        <w:t>022</w:t>
      </w:r>
      <w:r w:rsidR="00A51BB8" w:rsidRPr="00A51BB8">
        <w:rPr>
          <w:bCs/>
          <w:spacing w:val="4"/>
          <w:w w:val="105"/>
          <w:sz w:val="28"/>
          <w:szCs w:val="28"/>
        </w:rPr>
        <w:t xml:space="preserve"> </w:t>
      </w:r>
      <w:proofErr w:type="spellStart"/>
      <w:r w:rsidR="006737E7">
        <w:rPr>
          <w:bCs/>
          <w:spacing w:val="4"/>
          <w:w w:val="105"/>
          <w:sz w:val="28"/>
          <w:szCs w:val="28"/>
        </w:rPr>
        <w:t>về</w:t>
      </w:r>
      <w:proofErr w:type="spellEnd"/>
      <w:r w:rsidR="006737E7">
        <w:rPr>
          <w:bCs/>
          <w:spacing w:val="4"/>
          <w:w w:val="105"/>
          <w:sz w:val="28"/>
          <w:szCs w:val="28"/>
        </w:rPr>
        <w:t xml:space="preserve"> </w:t>
      </w:r>
      <w:proofErr w:type="spellStart"/>
      <w:r w:rsidR="006737E7">
        <w:rPr>
          <w:sz w:val="28"/>
          <w:szCs w:val="28"/>
        </w:rPr>
        <w:t>điều</w:t>
      </w:r>
      <w:proofErr w:type="spellEnd"/>
      <w:r w:rsidR="006737E7">
        <w:rPr>
          <w:sz w:val="28"/>
          <w:szCs w:val="28"/>
        </w:rPr>
        <w:t xml:space="preserve"> </w:t>
      </w:r>
      <w:proofErr w:type="spellStart"/>
      <w:r w:rsidR="006737E7">
        <w:rPr>
          <w:sz w:val="28"/>
          <w:szCs w:val="28"/>
        </w:rPr>
        <w:t>chỉnh</w:t>
      </w:r>
      <w:proofErr w:type="spellEnd"/>
      <w:r w:rsidR="006737E7">
        <w:rPr>
          <w:sz w:val="28"/>
          <w:szCs w:val="28"/>
        </w:rPr>
        <w:t xml:space="preserve"> </w:t>
      </w:r>
      <w:proofErr w:type="spellStart"/>
      <w:r w:rsidR="006737E7" w:rsidRPr="00EF5456">
        <w:rPr>
          <w:sz w:val="28"/>
          <w:szCs w:val="28"/>
        </w:rPr>
        <w:t>chủ</w:t>
      </w:r>
      <w:proofErr w:type="spellEnd"/>
      <w:r w:rsidR="006737E7" w:rsidRPr="00EF5456">
        <w:rPr>
          <w:sz w:val="28"/>
          <w:szCs w:val="28"/>
        </w:rPr>
        <w:t xml:space="preserve"> </w:t>
      </w:r>
      <w:proofErr w:type="spellStart"/>
      <w:r w:rsidR="006737E7" w:rsidRPr="00EF5456">
        <w:rPr>
          <w:sz w:val="28"/>
          <w:szCs w:val="28"/>
        </w:rPr>
        <w:t>trương</w:t>
      </w:r>
      <w:proofErr w:type="spellEnd"/>
      <w:r w:rsidR="006737E7" w:rsidRPr="00EF5456">
        <w:rPr>
          <w:sz w:val="28"/>
          <w:szCs w:val="28"/>
        </w:rPr>
        <w:t xml:space="preserve"> </w:t>
      </w:r>
      <w:proofErr w:type="spellStart"/>
      <w:r w:rsidR="006737E7" w:rsidRPr="00EF5456">
        <w:rPr>
          <w:sz w:val="28"/>
          <w:szCs w:val="28"/>
        </w:rPr>
        <w:t>đầu</w:t>
      </w:r>
      <w:proofErr w:type="spellEnd"/>
      <w:r w:rsidR="006737E7" w:rsidRPr="00EF5456">
        <w:rPr>
          <w:sz w:val="28"/>
          <w:szCs w:val="28"/>
        </w:rPr>
        <w:t xml:space="preserve"> </w:t>
      </w:r>
      <w:proofErr w:type="spellStart"/>
      <w:r w:rsidR="006737E7" w:rsidRPr="00EF5456">
        <w:rPr>
          <w:sz w:val="28"/>
          <w:szCs w:val="28"/>
        </w:rPr>
        <w:t>tư</w:t>
      </w:r>
      <w:proofErr w:type="spellEnd"/>
      <w:r w:rsidR="006737E7" w:rsidRPr="00EF5456">
        <w:rPr>
          <w:sz w:val="28"/>
          <w:szCs w:val="28"/>
        </w:rPr>
        <w:t xml:space="preserve"> </w:t>
      </w:r>
      <w:proofErr w:type="spellStart"/>
      <w:r w:rsidR="006737E7" w:rsidRPr="00E372A3">
        <w:rPr>
          <w:sz w:val="28"/>
          <w:szCs w:val="28"/>
        </w:rPr>
        <w:t>dự</w:t>
      </w:r>
      <w:proofErr w:type="spellEnd"/>
      <w:r w:rsidR="006737E7" w:rsidRPr="00E372A3">
        <w:rPr>
          <w:sz w:val="28"/>
          <w:szCs w:val="28"/>
        </w:rPr>
        <w:t xml:space="preserve"> </w:t>
      </w:r>
      <w:proofErr w:type="spellStart"/>
      <w:r w:rsidR="006737E7" w:rsidRPr="00E372A3">
        <w:rPr>
          <w:sz w:val="28"/>
          <w:szCs w:val="28"/>
        </w:rPr>
        <w:t>án</w:t>
      </w:r>
      <w:proofErr w:type="spellEnd"/>
      <w:r w:rsidR="006737E7" w:rsidRPr="00E372A3">
        <w:rPr>
          <w:sz w:val="28"/>
          <w:szCs w:val="28"/>
        </w:rPr>
        <w:t xml:space="preserve">: </w:t>
      </w:r>
      <w:proofErr w:type="spellStart"/>
      <w:r w:rsidR="006737E7" w:rsidRPr="00E372A3">
        <w:rPr>
          <w:sz w:val="28"/>
          <w:szCs w:val="28"/>
        </w:rPr>
        <w:t>Khu</w:t>
      </w:r>
      <w:proofErr w:type="spellEnd"/>
      <w:r w:rsidR="006737E7" w:rsidRPr="00E372A3">
        <w:rPr>
          <w:sz w:val="28"/>
          <w:szCs w:val="28"/>
        </w:rPr>
        <w:t xml:space="preserve"> </w:t>
      </w:r>
      <w:proofErr w:type="spellStart"/>
      <w:r w:rsidR="006737E7" w:rsidRPr="00E372A3">
        <w:rPr>
          <w:sz w:val="28"/>
          <w:szCs w:val="28"/>
        </w:rPr>
        <w:t>Thương</w:t>
      </w:r>
      <w:proofErr w:type="spellEnd"/>
      <w:r w:rsidR="006737E7" w:rsidRPr="00E372A3">
        <w:rPr>
          <w:sz w:val="28"/>
          <w:szCs w:val="28"/>
        </w:rPr>
        <w:t xml:space="preserve"> </w:t>
      </w:r>
      <w:proofErr w:type="spellStart"/>
      <w:r w:rsidR="006737E7" w:rsidRPr="00E372A3">
        <w:rPr>
          <w:sz w:val="28"/>
          <w:szCs w:val="28"/>
        </w:rPr>
        <w:t>mại</w:t>
      </w:r>
      <w:proofErr w:type="spellEnd"/>
      <w:r w:rsidR="006737E7" w:rsidRPr="00E372A3">
        <w:rPr>
          <w:sz w:val="28"/>
          <w:szCs w:val="28"/>
        </w:rPr>
        <w:t xml:space="preserve"> - </w:t>
      </w:r>
      <w:proofErr w:type="spellStart"/>
      <w:r w:rsidR="006737E7" w:rsidRPr="00E372A3">
        <w:rPr>
          <w:sz w:val="28"/>
          <w:szCs w:val="28"/>
        </w:rPr>
        <w:t>dịch</w:t>
      </w:r>
      <w:proofErr w:type="spellEnd"/>
      <w:r w:rsidR="006737E7" w:rsidRPr="00E372A3">
        <w:rPr>
          <w:sz w:val="28"/>
          <w:szCs w:val="28"/>
        </w:rPr>
        <w:t xml:space="preserve"> </w:t>
      </w:r>
      <w:proofErr w:type="spellStart"/>
      <w:r w:rsidR="006737E7" w:rsidRPr="00E372A3">
        <w:rPr>
          <w:sz w:val="28"/>
          <w:szCs w:val="28"/>
        </w:rPr>
        <w:t>vụ</w:t>
      </w:r>
      <w:proofErr w:type="spellEnd"/>
      <w:r w:rsidR="006737E7" w:rsidRPr="00E372A3">
        <w:rPr>
          <w:sz w:val="28"/>
          <w:szCs w:val="28"/>
        </w:rPr>
        <w:t xml:space="preserve"> </w:t>
      </w:r>
      <w:proofErr w:type="spellStart"/>
      <w:r w:rsidR="006737E7" w:rsidRPr="00E372A3">
        <w:rPr>
          <w:sz w:val="28"/>
          <w:szCs w:val="28"/>
        </w:rPr>
        <w:t>và</w:t>
      </w:r>
      <w:proofErr w:type="spellEnd"/>
      <w:r w:rsidR="006737E7" w:rsidRPr="00E372A3">
        <w:rPr>
          <w:sz w:val="28"/>
          <w:szCs w:val="28"/>
        </w:rPr>
        <w:t xml:space="preserve"> </w:t>
      </w:r>
      <w:proofErr w:type="spellStart"/>
      <w:r w:rsidR="006737E7" w:rsidRPr="00E372A3">
        <w:rPr>
          <w:sz w:val="28"/>
          <w:szCs w:val="28"/>
        </w:rPr>
        <w:t>dân</w:t>
      </w:r>
      <w:proofErr w:type="spellEnd"/>
      <w:r w:rsidR="006737E7" w:rsidRPr="00E372A3">
        <w:rPr>
          <w:sz w:val="28"/>
          <w:szCs w:val="28"/>
        </w:rPr>
        <w:t xml:space="preserve"> </w:t>
      </w:r>
      <w:proofErr w:type="spellStart"/>
      <w:r w:rsidR="006737E7" w:rsidRPr="00E372A3">
        <w:rPr>
          <w:sz w:val="28"/>
          <w:szCs w:val="28"/>
        </w:rPr>
        <w:t>cư</w:t>
      </w:r>
      <w:proofErr w:type="spellEnd"/>
      <w:r w:rsidR="006737E7" w:rsidRPr="00E372A3">
        <w:rPr>
          <w:sz w:val="28"/>
          <w:szCs w:val="28"/>
        </w:rPr>
        <w:t xml:space="preserve"> </w:t>
      </w:r>
      <w:proofErr w:type="spellStart"/>
      <w:r w:rsidR="006737E7" w:rsidRPr="00E372A3">
        <w:rPr>
          <w:sz w:val="28"/>
          <w:szCs w:val="28"/>
        </w:rPr>
        <w:t>Đông</w:t>
      </w:r>
      <w:proofErr w:type="spellEnd"/>
      <w:r w:rsidR="006737E7" w:rsidRPr="00E372A3">
        <w:rPr>
          <w:sz w:val="28"/>
          <w:szCs w:val="28"/>
        </w:rPr>
        <w:t xml:space="preserve"> </w:t>
      </w:r>
      <w:proofErr w:type="spellStart"/>
      <w:r w:rsidR="006737E7" w:rsidRPr="00E372A3">
        <w:rPr>
          <w:sz w:val="28"/>
          <w:szCs w:val="28"/>
        </w:rPr>
        <w:t>Cầu</w:t>
      </w:r>
      <w:proofErr w:type="spellEnd"/>
      <w:r w:rsidR="006737E7" w:rsidRPr="00E372A3">
        <w:rPr>
          <w:sz w:val="28"/>
          <w:szCs w:val="28"/>
        </w:rPr>
        <w:t xml:space="preserve"> </w:t>
      </w:r>
      <w:proofErr w:type="spellStart"/>
      <w:r w:rsidR="006737E7" w:rsidRPr="00E372A3">
        <w:rPr>
          <w:sz w:val="28"/>
          <w:szCs w:val="28"/>
        </w:rPr>
        <w:t>Chìm</w:t>
      </w:r>
      <w:proofErr w:type="spellEnd"/>
      <w:r w:rsidR="006737E7">
        <w:rPr>
          <w:sz w:val="28"/>
          <w:szCs w:val="28"/>
        </w:rPr>
        <w:t xml:space="preserve">, </w:t>
      </w:r>
      <w:proofErr w:type="spellStart"/>
      <w:r w:rsidR="006737E7">
        <w:rPr>
          <w:sz w:val="28"/>
          <w:szCs w:val="28"/>
        </w:rPr>
        <w:t>hạng</w:t>
      </w:r>
      <w:proofErr w:type="spellEnd"/>
      <w:r w:rsidR="006737E7">
        <w:rPr>
          <w:sz w:val="28"/>
          <w:szCs w:val="28"/>
        </w:rPr>
        <w:t xml:space="preserve"> </w:t>
      </w:r>
      <w:proofErr w:type="spellStart"/>
      <w:r w:rsidR="006737E7">
        <w:rPr>
          <w:sz w:val="28"/>
          <w:szCs w:val="28"/>
        </w:rPr>
        <w:t>mục</w:t>
      </w:r>
      <w:proofErr w:type="spellEnd"/>
      <w:r w:rsidR="006737E7">
        <w:rPr>
          <w:sz w:val="28"/>
          <w:szCs w:val="28"/>
        </w:rPr>
        <w:t xml:space="preserve"> đ</w:t>
      </w:r>
      <w:proofErr w:type="spellStart"/>
      <w:r w:rsidR="006737E7" w:rsidRPr="006737E7">
        <w:rPr>
          <w:bCs/>
          <w:iCs/>
          <w:sz w:val="28"/>
          <w:szCs w:val="28"/>
          <w:lang w:val="fr-FR"/>
        </w:rPr>
        <w:t>iều</w:t>
      </w:r>
      <w:proofErr w:type="spellEnd"/>
      <w:r w:rsidR="006737E7" w:rsidRPr="006737E7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="006737E7" w:rsidRPr="006737E7">
        <w:rPr>
          <w:bCs/>
          <w:iCs/>
          <w:sz w:val="28"/>
          <w:szCs w:val="28"/>
          <w:lang w:val="fr-FR"/>
        </w:rPr>
        <w:t>chỉnh</w:t>
      </w:r>
      <w:proofErr w:type="spellEnd"/>
      <w:r w:rsidR="006737E7" w:rsidRPr="006737E7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="006737E7" w:rsidRPr="006737E7">
        <w:rPr>
          <w:bCs/>
          <w:iCs/>
          <w:sz w:val="28"/>
          <w:szCs w:val="28"/>
          <w:lang w:val="fr-FR"/>
        </w:rPr>
        <w:t>quy</w:t>
      </w:r>
      <w:proofErr w:type="spellEnd"/>
      <w:r w:rsidR="006737E7" w:rsidRPr="006737E7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="006737E7" w:rsidRPr="006737E7">
        <w:rPr>
          <w:bCs/>
          <w:iCs/>
          <w:sz w:val="28"/>
          <w:szCs w:val="28"/>
          <w:lang w:val="fr-FR"/>
        </w:rPr>
        <w:t>mô</w:t>
      </w:r>
      <w:proofErr w:type="spellEnd"/>
      <w:r w:rsidR="006737E7" w:rsidRPr="006737E7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="006737E7" w:rsidRPr="006737E7">
        <w:rPr>
          <w:bCs/>
          <w:iCs/>
          <w:sz w:val="28"/>
          <w:szCs w:val="28"/>
          <w:lang w:val="fr-FR"/>
        </w:rPr>
        <w:t>đầu</w:t>
      </w:r>
      <w:proofErr w:type="spellEnd"/>
      <w:r w:rsidR="006737E7" w:rsidRPr="006737E7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="006737E7" w:rsidRPr="006737E7">
        <w:rPr>
          <w:bCs/>
          <w:iCs/>
          <w:sz w:val="28"/>
          <w:szCs w:val="28"/>
          <w:lang w:val="fr-FR"/>
        </w:rPr>
        <w:t>tư</w:t>
      </w:r>
      <w:proofErr w:type="spellEnd"/>
      <w:r w:rsidR="006737E7" w:rsidRPr="006737E7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="006737E7" w:rsidRPr="006737E7">
        <w:rPr>
          <w:bCs/>
          <w:iCs/>
          <w:sz w:val="28"/>
          <w:szCs w:val="28"/>
          <w:lang w:val="fr-FR"/>
        </w:rPr>
        <w:t>hạng</w:t>
      </w:r>
      <w:proofErr w:type="spellEnd"/>
      <w:r w:rsidR="006737E7" w:rsidRPr="006737E7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="006737E7" w:rsidRPr="006737E7">
        <w:rPr>
          <w:bCs/>
          <w:iCs/>
          <w:sz w:val="28"/>
          <w:szCs w:val="28"/>
          <w:lang w:val="fr-FR"/>
        </w:rPr>
        <w:t>mục</w:t>
      </w:r>
      <w:proofErr w:type="spellEnd"/>
      <w:r w:rsidR="006737E7" w:rsidRPr="006737E7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="006737E7" w:rsidRPr="006737E7">
        <w:rPr>
          <w:bCs/>
          <w:iCs/>
          <w:sz w:val="28"/>
          <w:szCs w:val="28"/>
          <w:lang w:val="fr-FR"/>
        </w:rPr>
        <w:t>ki</w:t>
      </w:r>
      <w:proofErr w:type="spellEnd"/>
      <w:r w:rsidR="006737E7" w:rsidRPr="006737E7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="006737E7" w:rsidRPr="006737E7">
        <w:rPr>
          <w:bCs/>
          <w:iCs/>
          <w:sz w:val="28"/>
          <w:szCs w:val="28"/>
          <w:lang w:val="fr-FR"/>
        </w:rPr>
        <w:t>ốt</w:t>
      </w:r>
      <w:proofErr w:type="spellEnd"/>
    </w:p>
    <w:p w14:paraId="2F0EC0EC" w14:textId="19CD9B23" w:rsidR="00A51BB8" w:rsidRDefault="00A51BB8" w:rsidP="00A51BB8">
      <w:pPr>
        <w:spacing w:before="120" w:after="120"/>
        <w:ind w:firstLine="567"/>
        <w:jc w:val="both"/>
        <w:rPr>
          <w:sz w:val="28"/>
          <w:szCs w:val="28"/>
        </w:rPr>
      </w:pPr>
      <w:r w:rsidRPr="00A51BB8">
        <w:rPr>
          <w:sz w:val="28"/>
          <w:szCs w:val="28"/>
        </w:rPr>
        <w:t xml:space="preserve">- </w:t>
      </w:r>
      <w:proofErr w:type="spellStart"/>
      <w:r w:rsidRPr="00A51BB8">
        <w:rPr>
          <w:sz w:val="28"/>
          <w:szCs w:val="28"/>
        </w:rPr>
        <w:t>Nghị</w:t>
      </w:r>
      <w:proofErr w:type="spellEnd"/>
      <w:r w:rsidRPr="00A51BB8">
        <w:rPr>
          <w:sz w:val="28"/>
          <w:szCs w:val="28"/>
        </w:rPr>
        <w:t xml:space="preserve"> </w:t>
      </w:r>
      <w:proofErr w:type="spellStart"/>
      <w:r w:rsidRPr="00A51BB8">
        <w:rPr>
          <w:sz w:val="28"/>
          <w:szCs w:val="28"/>
        </w:rPr>
        <w:t>quyết</w:t>
      </w:r>
      <w:proofErr w:type="spellEnd"/>
      <w:r w:rsidRPr="00A51BB8">
        <w:rPr>
          <w:sz w:val="28"/>
          <w:szCs w:val="28"/>
        </w:rPr>
        <w:t xml:space="preserve"> </w:t>
      </w:r>
      <w:proofErr w:type="spellStart"/>
      <w:r w:rsidRPr="00A51BB8">
        <w:rPr>
          <w:sz w:val="28"/>
          <w:szCs w:val="28"/>
        </w:rPr>
        <w:t>số</w:t>
      </w:r>
      <w:proofErr w:type="spellEnd"/>
      <w:r w:rsidRPr="00A51BB8">
        <w:rPr>
          <w:sz w:val="28"/>
          <w:szCs w:val="28"/>
        </w:rPr>
        <w:t xml:space="preserve"> </w:t>
      </w:r>
      <w:r w:rsidR="006737E7">
        <w:rPr>
          <w:sz w:val="28"/>
          <w:szCs w:val="28"/>
        </w:rPr>
        <w:t xml:space="preserve">     </w:t>
      </w:r>
      <w:r w:rsidRPr="00A51BB8">
        <w:rPr>
          <w:sz w:val="28"/>
          <w:szCs w:val="28"/>
        </w:rPr>
        <w:t xml:space="preserve">/NQ-HĐND </w:t>
      </w:r>
      <w:proofErr w:type="spellStart"/>
      <w:r w:rsidRPr="00A51BB8">
        <w:rPr>
          <w:sz w:val="28"/>
          <w:szCs w:val="28"/>
        </w:rPr>
        <w:t>ngày</w:t>
      </w:r>
      <w:proofErr w:type="spellEnd"/>
      <w:r w:rsidRPr="00A51BB8">
        <w:rPr>
          <w:sz w:val="28"/>
          <w:szCs w:val="28"/>
        </w:rPr>
        <w:t xml:space="preserve"> </w:t>
      </w:r>
      <w:r w:rsidR="006737E7">
        <w:rPr>
          <w:sz w:val="28"/>
          <w:szCs w:val="28"/>
        </w:rPr>
        <w:t>21</w:t>
      </w:r>
      <w:r w:rsidRPr="00A51BB8">
        <w:rPr>
          <w:sz w:val="28"/>
          <w:szCs w:val="28"/>
        </w:rPr>
        <w:t xml:space="preserve"> </w:t>
      </w:r>
      <w:proofErr w:type="spellStart"/>
      <w:r w:rsidRPr="00A51BB8">
        <w:rPr>
          <w:sz w:val="28"/>
          <w:szCs w:val="28"/>
        </w:rPr>
        <w:t>tháng</w:t>
      </w:r>
      <w:proofErr w:type="spellEnd"/>
      <w:r w:rsidRPr="00A51BB8">
        <w:rPr>
          <w:sz w:val="28"/>
          <w:szCs w:val="28"/>
        </w:rPr>
        <w:t xml:space="preserve"> </w:t>
      </w:r>
      <w:r w:rsidR="006737E7">
        <w:rPr>
          <w:sz w:val="28"/>
          <w:szCs w:val="28"/>
        </w:rPr>
        <w:t>9</w:t>
      </w:r>
      <w:r w:rsidRPr="00A51BB8">
        <w:rPr>
          <w:sz w:val="28"/>
          <w:szCs w:val="28"/>
        </w:rPr>
        <w:t xml:space="preserve"> </w:t>
      </w:r>
      <w:proofErr w:type="spellStart"/>
      <w:r w:rsidRPr="00A51BB8">
        <w:rPr>
          <w:sz w:val="28"/>
          <w:szCs w:val="28"/>
        </w:rPr>
        <w:t>năm</w:t>
      </w:r>
      <w:proofErr w:type="spellEnd"/>
      <w:r w:rsidRPr="00A51BB8">
        <w:rPr>
          <w:sz w:val="28"/>
          <w:szCs w:val="28"/>
        </w:rPr>
        <w:t xml:space="preserve"> 2022</w:t>
      </w:r>
      <w:r w:rsidRPr="00A51BB8">
        <w:rPr>
          <w:bCs/>
          <w:spacing w:val="4"/>
          <w:w w:val="105"/>
          <w:sz w:val="28"/>
          <w:szCs w:val="28"/>
        </w:rPr>
        <w:t xml:space="preserve"> </w:t>
      </w:r>
      <w:proofErr w:type="spellStart"/>
      <w:r w:rsidRPr="00A51BB8">
        <w:rPr>
          <w:sz w:val="28"/>
          <w:szCs w:val="28"/>
        </w:rPr>
        <w:t>kế</w:t>
      </w:r>
      <w:proofErr w:type="spellEnd"/>
      <w:r w:rsidRPr="00A51BB8">
        <w:rPr>
          <w:sz w:val="28"/>
          <w:szCs w:val="28"/>
        </w:rPr>
        <w:t xml:space="preserve"> </w:t>
      </w:r>
      <w:proofErr w:type="spellStart"/>
      <w:r w:rsidRPr="00A51BB8">
        <w:rPr>
          <w:sz w:val="28"/>
          <w:szCs w:val="28"/>
        </w:rPr>
        <w:t>hoạch</w:t>
      </w:r>
      <w:proofErr w:type="spellEnd"/>
      <w:r w:rsidRPr="00A51BB8">
        <w:rPr>
          <w:sz w:val="28"/>
          <w:szCs w:val="28"/>
        </w:rPr>
        <w:t xml:space="preserve"> </w:t>
      </w:r>
      <w:proofErr w:type="spellStart"/>
      <w:r w:rsidR="006737E7">
        <w:rPr>
          <w:sz w:val="28"/>
          <w:szCs w:val="28"/>
        </w:rPr>
        <w:t>sử</w:t>
      </w:r>
      <w:proofErr w:type="spellEnd"/>
      <w:r w:rsidR="006737E7">
        <w:rPr>
          <w:sz w:val="28"/>
          <w:szCs w:val="28"/>
        </w:rPr>
        <w:t xml:space="preserve"> </w:t>
      </w:r>
      <w:proofErr w:type="spellStart"/>
      <w:r w:rsidR="006737E7">
        <w:rPr>
          <w:sz w:val="28"/>
          <w:szCs w:val="28"/>
        </w:rPr>
        <w:t>dụng</w:t>
      </w:r>
      <w:proofErr w:type="spellEnd"/>
      <w:r w:rsidR="006737E7">
        <w:rPr>
          <w:sz w:val="28"/>
          <w:szCs w:val="28"/>
        </w:rPr>
        <w:t xml:space="preserve"> </w:t>
      </w:r>
      <w:proofErr w:type="spellStart"/>
      <w:r w:rsidR="006737E7">
        <w:rPr>
          <w:sz w:val="28"/>
          <w:szCs w:val="28"/>
        </w:rPr>
        <w:t>đất</w:t>
      </w:r>
      <w:proofErr w:type="spellEnd"/>
      <w:r w:rsidRPr="00A51BB8">
        <w:rPr>
          <w:sz w:val="28"/>
          <w:szCs w:val="28"/>
        </w:rPr>
        <w:t xml:space="preserve"> </w:t>
      </w:r>
      <w:proofErr w:type="spellStart"/>
      <w:r w:rsidRPr="00A51BB8">
        <w:rPr>
          <w:sz w:val="28"/>
          <w:szCs w:val="28"/>
        </w:rPr>
        <w:t>năm</w:t>
      </w:r>
      <w:proofErr w:type="spellEnd"/>
      <w:r w:rsidRPr="00A51BB8">
        <w:rPr>
          <w:sz w:val="28"/>
          <w:szCs w:val="28"/>
        </w:rPr>
        <w:t xml:space="preserve"> 2022 </w:t>
      </w:r>
    </w:p>
    <w:p w14:paraId="7FC55C89" w14:textId="1139E0C0" w:rsidR="006737E7" w:rsidRPr="00A51BB8" w:rsidRDefault="006737E7" w:rsidP="00A51BB8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   NQ/HĐND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21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2022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7 HĐND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khóa</w:t>
      </w:r>
      <w:proofErr w:type="spellEnd"/>
      <w:r>
        <w:rPr>
          <w:sz w:val="28"/>
          <w:szCs w:val="28"/>
        </w:rPr>
        <w:t xml:space="preserve"> XII</w:t>
      </w:r>
    </w:p>
    <w:p w14:paraId="17AE0161" w14:textId="77777777" w:rsidR="00C92A37" w:rsidRPr="00613AA1" w:rsidRDefault="00897D3D" w:rsidP="00FB1CFC">
      <w:pPr>
        <w:spacing w:before="120" w:after="120"/>
        <w:ind w:firstLine="567"/>
        <w:jc w:val="both"/>
        <w:rPr>
          <w:b/>
          <w:sz w:val="28"/>
          <w:szCs w:val="28"/>
        </w:rPr>
      </w:pPr>
      <w:proofErr w:type="spellStart"/>
      <w:r w:rsidRPr="00613AA1">
        <w:rPr>
          <w:b/>
          <w:sz w:val="28"/>
          <w:szCs w:val="28"/>
        </w:rPr>
        <w:t>Điều</w:t>
      </w:r>
      <w:proofErr w:type="spellEnd"/>
      <w:r w:rsidRPr="00613AA1">
        <w:rPr>
          <w:b/>
          <w:sz w:val="28"/>
          <w:szCs w:val="28"/>
        </w:rPr>
        <w:t xml:space="preserve"> 2.</w:t>
      </w:r>
      <w:r w:rsidRPr="00613AA1">
        <w:rPr>
          <w:sz w:val="28"/>
          <w:szCs w:val="28"/>
        </w:rPr>
        <w:t xml:space="preserve"> </w:t>
      </w:r>
      <w:proofErr w:type="spellStart"/>
      <w:r w:rsidR="003641B8" w:rsidRPr="00613AA1">
        <w:rPr>
          <w:sz w:val="28"/>
          <w:szCs w:val="28"/>
        </w:rPr>
        <w:t>Hội</w:t>
      </w:r>
      <w:proofErr w:type="spellEnd"/>
      <w:r w:rsidR="003641B8" w:rsidRPr="00613AA1">
        <w:rPr>
          <w:sz w:val="28"/>
          <w:szCs w:val="28"/>
        </w:rPr>
        <w:t xml:space="preserve"> </w:t>
      </w:r>
      <w:proofErr w:type="spellStart"/>
      <w:r w:rsidR="003641B8" w:rsidRPr="00613AA1">
        <w:rPr>
          <w:sz w:val="28"/>
          <w:szCs w:val="28"/>
        </w:rPr>
        <w:t>đồng</w:t>
      </w:r>
      <w:proofErr w:type="spellEnd"/>
      <w:r w:rsidR="003641B8" w:rsidRPr="00613AA1">
        <w:rPr>
          <w:sz w:val="28"/>
          <w:szCs w:val="28"/>
        </w:rPr>
        <w:t xml:space="preserve"> </w:t>
      </w:r>
      <w:proofErr w:type="spellStart"/>
      <w:r w:rsidR="003641B8" w:rsidRPr="00613AA1">
        <w:rPr>
          <w:sz w:val="28"/>
          <w:szCs w:val="28"/>
        </w:rPr>
        <w:t>nhân</w:t>
      </w:r>
      <w:proofErr w:type="spellEnd"/>
      <w:r w:rsidR="003641B8" w:rsidRPr="00613AA1">
        <w:rPr>
          <w:sz w:val="28"/>
          <w:szCs w:val="28"/>
        </w:rPr>
        <w:t xml:space="preserve"> </w:t>
      </w:r>
      <w:proofErr w:type="spellStart"/>
      <w:r w:rsidR="003641B8" w:rsidRPr="00613AA1">
        <w:rPr>
          <w:sz w:val="28"/>
          <w:szCs w:val="28"/>
        </w:rPr>
        <w:t>dân</w:t>
      </w:r>
      <w:proofErr w:type="spellEnd"/>
      <w:r w:rsidR="003641B8" w:rsidRPr="00613AA1">
        <w:rPr>
          <w:sz w:val="28"/>
          <w:szCs w:val="28"/>
        </w:rPr>
        <w:t xml:space="preserve"> </w:t>
      </w:r>
      <w:proofErr w:type="spellStart"/>
      <w:r w:rsidR="003641B8" w:rsidRPr="00613AA1">
        <w:rPr>
          <w:sz w:val="28"/>
          <w:szCs w:val="28"/>
        </w:rPr>
        <w:t>thống</w:t>
      </w:r>
      <w:proofErr w:type="spellEnd"/>
      <w:r w:rsidR="003641B8" w:rsidRPr="00613AA1">
        <w:rPr>
          <w:sz w:val="28"/>
          <w:szCs w:val="28"/>
        </w:rPr>
        <w:t xml:space="preserve"> </w:t>
      </w:r>
      <w:proofErr w:type="spellStart"/>
      <w:r w:rsidR="003641B8" w:rsidRPr="00613AA1">
        <w:rPr>
          <w:sz w:val="28"/>
          <w:szCs w:val="28"/>
        </w:rPr>
        <w:t>nhất</w:t>
      </w:r>
      <w:proofErr w:type="spellEnd"/>
      <w:r w:rsidR="003641B8" w:rsidRPr="00613AA1">
        <w:rPr>
          <w:sz w:val="28"/>
          <w:szCs w:val="28"/>
        </w:rPr>
        <w:t>:</w:t>
      </w:r>
    </w:p>
    <w:p w14:paraId="09779B5E" w14:textId="77777777" w:rsidR="00D20F16" w:rsidRPr="00613AA1" w:rsidRDefault="00C92A37" w:rsidP="00D20F16">
      <w:pPr>
        <w:spacing w:before="120" w:after="120"/>
        <w:ind w:firstLine="567"/>
        <w:jc w:val="both"/>
        <w:rPr>
          <w:sz w:val="28"/>
          <w:szCs w:val="28"/>
        </w:rPr>
      </w:pPr>
      <w:r w:rsidRPr="00613AA1">
        <w:rPr>
          <w:b/>
          <w:sz w:val="28"/>
          <w:szCs w:val="28"/>
        </w:rPr>
        <w:t xml:space="preserve">1. </w:t>
      </w:r>
      <w:r w:rsidR="00B66125" w:rsidRPr="00613AA1">
        <w:rPr>
          <w:sz w:val="28"/>
          <w:szCs w:val="28"/>
        </w:rPr>
        <w:t xml:space="preserve">Giao </w:t>
      </w:r>
      <w:proofErr w:type="spellStart"/>
      <w:r w:rsidR="006A3D58" w:rsidRPr="00613AA1">
        <w:rPr>
          <w:sz w:val="28"/>
          <w:szCs w:val="28"/>
        </w:rPr>
        <w:t>Thường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trực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1372B4" w:rsidRPr="00613AA1">
        <w:rPr>
          <w:sz w:val="28"/>
          <w:szCs w:val="28"/>
        </w:rPr>
        <w:t>Hội</w:t>
      </w:r>
      <w:proofErr w:type="spellEnd"/>
      <w:r w:rsidR="001372B4" w:rsidRPr="00613AA1">
        <w:rPr>
          <w:sz w:val="28"/>
          <w:szCs w:val="28"/>
        </w:rPr>
        <w:t xml:space="preserve"> </w:t>
      </w:r>
      <w:proofErr w:type="spellStart"/>
      <w:r w:rsidR="001372B4" w:rsidRPr="00613AA1">
        <w:rPr>
          <w:sz w:val="28"/>
          <w:szCs w:val="28"/>
        </w:rPr>
        <w:t>đồng</w:t>
      </w:r>
      <w:proofErr w:type="spellEnd"/>
      <w:r w:rsidR="001372B4" w:rsidRPr="00613AA1">
        <w:rPr>
          <w:sz w:val="28"/>
          <w:szCs w:val="28"/>
        </w:rPr>
        <w:t xml:space="preserve"> </w:t>
      </w:r>
      <w:proofErr w:type="spellStart"/>
      <w:r w:rsidR="001372B4" w:rsidRPr="00613AA1">
        <w:rPr>
          <w:sz w:val="28"/>
          <w:szCs w:val="28"/>
        </w:rPr>
        <w:t>nhân</w:t>
      </w:r>
      <w:proofErr w:type="spellEnd"/>
      <w:r w:rsidR="001372B4" w:rsidRPr="00613AA1">
        <w:rPr>
          <w:sz w:val="28"/>
          <w:szCs w:val="28"/>
        </w:rPr>
        <w:t xml:space="preserve"> </w:t>
      </w:r>
      <w:proofErr w:type="spellStart"/>
      <w:r w:rsidR="001372B4" w:rsidRPr="00613AA1">
        <w:rPr>
          <w:sz w:val="28"/>
          <w:szCs w:val="28"/>
        </w:rPr>
        <w:t>dân</w:t>
      </w:r>
      <w:proofErr w:type="spellEnd"/>
      <w:r w:rsidR="001372B4"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huyện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chỉ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đạo</w:t>
      </w:r>
      <w:proofErr w:type="spellEnd"/>
      <w:r w:rsidRPr="00613AA1">
        <w:rPr>
          <w:sz w:val="28"/>
          <w:szCs w:val="28"/>
        </w:rPr>
        <w:t xml:space="preserve">, </w:t>
      </w:r>
      <w:proofErr w:type="spellStart"/>
      <w:r w:rsidRPr="00613AA1">
        <w:rPr>
          <w:sz w:val="28"/>
          <w:szCs w:val="28"/>
        </w:rPr>
        <w:t>đôn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đốc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và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phối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hợp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với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các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cơ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quan</w:t>
      </w:r>
      <w:proofErr w:type="spellEnd"/>
      <w:r w:rsidRPr="00613AA1">
        <w:rPr>
          <w:sz w:val="28"/>
          <w:szCs w:val="28"/>
        </w:rPr>
        <w:t xml:space="preserve">, </w:t>
      </w:r>
      <w:proofErr w:type="spellStart"/>
      <w:r w:rsidRPr="00613AA1">
        <w:rPr>
          <w:sz w:val="28"/>
          <w:szCs w:val="28"/>
        </w:rPr>
        <w:t>địa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phương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triển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khai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thực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hiện</w:t>
      </w:r>
      <w:proofErr w:type="spellEnd"/>
      <w:r w:rsidR="003641B8" w:rsidRPr="00613AA1">
        <w:rPr>
          <w:sz w:val="28"/>
          <w:szCs w:val="28"/>
        </w:rPr>
        <w:t xml:space="preserve"> </w:t>
      </w:r>
      <w:proofErr w:type="spellStart"/>
      <w:r w:rsidR="003641B8" w:rsidRPr="00613AA1">
        <w:rPr>
          <w:sz w:val="28"/>
          <w:szCs w:val="28"/>
        </w:rPr>
        <w:t>các</w:t>
      </w:r>
      <w:proofErr w:type="spellEnd"/>
      <w:r w:rsidR="003641B8"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nghị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quyết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đảm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bảo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đúng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quy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trình</w:t>
      </w:r>
      <w:proofErr w:type="spellEnd"/>
      <w:r w:rsidRPr="00613AA1">
        <w:rPr>
          <w:sz w:val="28"/>
          <w:szCs w:val="28"/>
        </w:rPr>
        <w:t xml:space="preserve">, </w:t>
      </w:r>
      <w:proofErr w:type="spellStart"/>
      <w:r w:rsidRPr="00613AA1">
        <w:rPr>
          <w:sz w:val="28"/>
          <w:szCs w:val="28"/>
        </w:rPr>
        <w:t>thủ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tục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theo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quy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định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của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pháp</w:t>
      </w:r>
      <w:proofErr w:type="spellEnd"/>
      <w:r w:rsidRPr="00613AA1">
        <w:rPr>
          <w:sz w:val="28"/>
          <w:szCs w:val="28"/>
        </w:rPr>
        <w:t xml:space="preserve"> </w:t>
      </w:r>
      <w:proofErr w:type="spellStart"/>
      <w:r w:rsidRPr="00613AA1">
        <w:rPr>
          <w:sz w:val="28"/>
          <w:szCs w:val="28"/>
        </w:rPr>
        <w:t>luật</w:t>
      </w:r>
      <w:proofErr w:type="spellEnd"/>
      <w:r w:rsidRPr="00613AA1">
        <w:rPr>
          <w:sz w:val="28"/>
          <w:szCs w:val="28"/>
        </w:rPr>
        <w:t>.</w:t>
      </w:r>
    </w:p>
    <w:p w14:paraId="4C90104F" w14:textId="20103086" w:rsidR="00AE7A18" w:rsidRPr="00613AA1" w:rsidRDefault="00B66125" w:rsidP="00D20F16">
      <w:pPr>
        <w:spacing w:before="120" w:after="120"/>
        <w:ind w:firstLine="567"/>
        <w:jc w:val="both"/>
        <w:rPr>
          <w:sz w:val="28"/>
          <w:szCs w:val="28"/>
        </w:rPr>
      </w:pPr>
      <w:r w:rsidRPr="00613AA1">
        <w:rPr>
          <w:sz w:val="28"/>
          <w:szCs w:val="28"/>
        </w:rPr>
        <w:t xml:space="preserve">Giao </w:t>
      </w:r>
      <w:proofErr w:type="spellStart"/>
      <w:r w:rsidRPr="00613AA1">
        <w:rPr>
          <w:sz w:val="28"/>
          <w:szCs w:val="28"/>
        </w:rPr>
        <w:t>c</w:t>
      </w:r>
      <w:r w:rsidR="00C92A37" w:rsidRPr="00613AA1">
        <w:rPr>
          <w:sz w:val="28"/>
          <w:szCs w:val="28"/>
        </w:rPr>
        <w:t>ác</w:t>
      </w:r>
      <w:proofErr w:type="spellEnd"/>
      <w:r w:rsidR="00C92A37" w:rsidRPr="00613AA1">
        <w:rPr>
          <w:sz w:val="28"/>
          <w:szCs w:val="28"/>
        </w:rPr>
        <w:t xml:space="preserve"> </w:t>
      </w:r>
      <w:r w:rsidR="006A3D58" w:rsidRPr="00613AA1">
        <w:rPr>
          <w:sz w:val="28"/>
          <w:szCs w:val="28"/>
        </w:rPr>
        <w:t xml:space="preserve">Ban </w:t>
      </w:r>
      <w:proofErr w:type="spellStart"/>
      <w:r w:rsidR="001372B4" w:rsidRPr="00613AA1">
        <w:rPr>
          <w:sz w:val="28"/>
          <w:szCs w:val="28"/>
        </w:rPr>
        <w:t>Hội</w:t>
      </w:r>
      <w:proofErr w:type="spellEnd"/>
      <w:r w:rsidR="001372B4" w:rsidRPr="00613AA1">
        <w:rPr>
          <w:sz w:val="28"/>
          <w:szCs w:val="28"/>
        </w:rPr>
        <w:t xml:space="preserve"> </w:t>
      </w:r>
      <w:proofErr w:type="spellStart"/>
      <w:r w:rsidR="001372B4" w:rsidRPr="00613AA1">
        <w:rPr>
          <w:sz w:val="28"/>
          <w:szCs w:val="28"/>
        </w:rPr>
        <w:t>đồng</w:t>
      </w:r>
      <w:proofErr w:type="spellEnd"/>
      <w:r w:rsidR="001372B4" w:rsidRPr="00613AA1">
        <w:rPr>
          <w:sz w:val="28"/>
          <w:szCs w:val="28"/>
        </w:rPr>
        <w:t xml:space="preserve"> </w:t>
      </w:r>
      <w:proofErr w:type="spellStart"/>
      <w:r w:rsidR="001372B4" w:rsidRPr="00613AA1">
        <w:rPr>
          <w:sz w:val="28"/>
          <w:szCs w:val="28"/>
        </w:rPr>
        <w:t>nhân</w:t>
      </w:r>
      <w:proofErr w:type="spellEnd"/>
      <w:r w:rsidR="001372B4" w:rsidRPr="00613AA1">
        <w:rPr>
          <w:sz w:val="28"/>
          <w:szCs w:val="28"/>
        </w:rPr>
        <w:t xml:space="preserve"> </w:t>
      </w:r>
      <w:proofErr w:type="spellStart"/>
      <w:r w:rsidR="001372B4" w:rsidRPr="00613AA1">
        <w:rPr>
          <w:sz w:val="28"/>
          <w:szCs w:val="28"/>
        </w:rPr>
        <w:t>dân</w:t>
      </w:r>
      <w:proofErr w:type="spellEnd"/>
      <w:r w:rsidR="006A3D58" w:rsidRPr="00613AA1">
        <w:rPr>
          <w:sz w:val="28"/>
          <w:szCs w:val="28"/>
        </w:rPr>
        <w:t xml:space="preserve">, </w:t>
      </w:r>
      <w:proofErr w:type="spellStart"/>
      <w:r w:rsidR="006A3D58" w:rsidRPr="00613AA1">
        <w:rPr>
          <w:sz w:val="28"/>
          <w:szCs w:val="28"/>
        </w:rPr>
        <w:t>Tổ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đại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biểu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1372B4" w:rsidRPr="00613AA1">
        <w:rPr>
          <w:sz w:val="28"/>
          <w:szCs w:val="28"/>
        </w:rPr>
        <w:t>Hội</w:t>
      </w:r>
      <w:proofErr w:type="spellEnd"/>
      <w:r w:rsidR="001372B4" w:rsidRPr="00613AA1">
        <w:rPr>
          <w:sz w:val="28"/>
          <w:szCs w:val="28"/>
        </w:rPr>
        <w:t xml:space="preserve"> </w:t>
      </w:r>
      <w:proofErr w:type="spellStart"/>
      <w:r w:rsidR="001372B4" w:rsidRPr="00613AA1">
        <w:rPr>
          <w:sz w:val="28"/>
          <w:szCs w:val="28"/>
        </w:rPr>
        <w:t>đồng</w:t>
      </w:r>
      <w:proofErr w:type="spellEnd"/>
      <w:r w:rsidR="001372B4" w:rsidRPr="00613AA1">
        <w:rPr>
          <w:sz w:val="28"/>
          <w:szCs w:val="28"/>
        </w:rPr>
        <w:t xml:space="preserve"> </w:t>
      </w:r>
      <w:proofErr w:type="spellStart"/>
      <w:r w:rsidR="001372B4" w:rsidRPr="00613AA1">
        <w:rPr>
          <w:sz w:val="28"/>
          <w:szCs w:val="28"/>
        </w:rPr>
        <w:t>nhân</w:t>
      </w:r>
      <w:proofErr w:type="spellEnd"/>
      <w:r w:rsidR="001372B4" w:rsidRPr="00613AA1">
        <w:rPr>
          <w:sz w:val="28"/>
          <w:szCs w:val="28"/>
        </w:rPr>
        <w:t xml:space="preserve"> </w:t>
      </w:r>
      <w:proofErr w:type="spellStart"/>
      <w:r w:rsidR="001372B4" w:rsidRPr="00613AA1">
        <w:rPr>
          <w:sz w:val="28"/>
          <w:szCs w:val="28"/>
        </w:rPr>
        <w:t>dân</w:t>
      </w:r>
      <w:proofErr w:type="spellEnd"/>
      <w:r w:rsidR="006A3D58" w:rsidRPr="00613AA1">
        <w:rPr>
          <w:sz w:val="28"/>
          <w:szCs w:val="28"/>
        </w:rPr>
        <w:t xml:space="preserve">, </w:t>
      </w:r>
      <w:proofErr w:type="spellStart"/>
      <w:r w:rsidR="006A3D58" w:rsidRPr="00613AA1">
        <w:rPr>
          <w:sz w:val="28"/>
          <w:szCs w:val="28"/>
        </w:rPr>
        <w:t>đại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biểu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1372B4" w:rsidRPr="00613AA1">
        <w:rPr>
          <w:sz w:val="28"/>
          <w:szCs w:val="28"/>
        </w:rPr>
        <w:t>Hội</w:t>
      </w:r>
      <w:proofErr w:type="spellEnd"/>
      <w:r w:rsidR="001372B4" w:rsidRPr="00613AA1">
        <w:rPr>
          <w:sz w:val="28"/>
          <w:szCs w:val="28"/>
        </w:rPr>
        <w:t xml:space="preserve"> </w:t>
      </w:r>
      <w:proofErr w:type="spellStart"/>
      <w:r w:rsidR="001372B4" w:rsidRPr="00613AA1">
        <w:rPr>
          <w:sz w:val="28"/>
          <w:szCs w:val="28"/>
        </w:rPr>
        <w:t>đồng</w:t>
      </w:r>
      <w:proofErr w:type="spellEnd"/>
      <w:r w:rsidR="001372B4" w:rsidRPr="00613AA1">
        <w:rPr>
          <w:sz w:val="28"/>
          <w:szCs w:val="28"/>
        </w:rPr>
        <w:t xml:space="preserve"> </w:t>
      </w:r>
      <w:proofErr w:type="spellStart"/>
      <w:r w:rsidR="001372B4" w:rsidRPr="00613AA1">
        <w:rPr>
          <w:sz w:val="28"/>
          <w:szCs w:val="28"/>
        </w:rPr>
        <w:t>nhân</w:t>
      </w:r>
      <w:proofErr w:type="spellEnd"/>
      <w:r w:rsidR="001372B4" w:rsidRPr="00613AA1">
        <w:rPr>
          <w:sz w:val="28"/>
          <w:szCs w:val="28"/>
        </w:rPr>
        <w:t xml:space="preserve"> </w:t>
      </w:r>
      <w:proofErr w:type="spellStart"/>
      <w:r w:rsidR="001372B4" w:rsidRPr="00613AA1">
        <w:rPr>
          <w:sz w:val="28"/>
          <w:szCs w:val="28"/>
        </w:rPr>
        <w:t>dân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huyện</w:t>
      </w:r>
      <w:proofErr w:type="spellEnd"/>
      <w:r w:rsidR="00144F71" w:rsidRPr="00613AA1">
        <w:rPr>
          <w:sz w:val="28"/>
          <w:szCs w:val="28"/>
        </w:rPr>
        <w:t xml:space="preserve"> </w:t>
      </w:r>
      <w:proofErr w:type="spellStart"/>
      <w:r w:rsidR="00144F71" w:rsidRPr="00613AA1">
        <w:rPr>
          <w:sz w:val="28"/>
          <w:szCs w:val="28"/>
        </w:rPr>
        <w:t>căn</w:t>
      </w:r>
      <w:proofErr w:type="spellEnd"/>
      <w:r w:rsidR="00144F71" w:rsidRPr="00613AA1">
        <w:rPr>
          <w:sz w:val="28"/>
          <w:szCs w:val="28"/>
        </w:rPr>
        <w:t xml:space="preserve"> </w:t>
      </w:r>
      <w:proofErr w:type="spellStart"/>
      <w:r w:rsidR="00144F71" w:rsidRPr="00613AA1">
        <w:rPr>
          <w:sz w:val="28"/>
          <w:szCs w:val="28"/>
        </w:rPr>
        <w:t>cứ</w:t>
      </w:r>
      <w:proofErr w:type="spellEnd"/>
      <w:r w:rsidR="00144F71" w:rsidRPr="00613AA1">
        <w:rPr>
          <w:sz w:val="28"/>
          <w:szCs w:val="28"/>
        </w:rPr>
        <w:t xml:space="preserve"> </w:t>
      </w:r>
      <w:proofErr w:type="spellStart"/>
      <w:r w:rsidR="00144F71" w:rsidRPr="00613AA1">
        <w:rPr>
          <w:sz w:val="28"/>
          <w:szCs w:val="28"/>
        </w:rPr>
        <w:t>nghị</w:t>
      </w:r>
      <w:proofErr w:type="spellEnd"/>
      <w:r w:rsidR="00144F71" w:rsidRPr="00613AA1">
        <w:rPr>
          <w:sz w:val="28"/>
          <w:szCs w:val="28"/>
        </w:rPr>
        <w:t xml:space="preserve"> </w:t>
      </w:r>
      <w:proofErr w:type="spellStart"/>
      <w:r w:rsidR="00144F71" w:rsidRPr="00613AA1">
        <w:rPr>
          <w:sz w:val="28"/>
          <w:szCs w:val="28"/>
        </w:rPr>
        <w:t>quyết</w:t>
      </w:r>
      <w:proofErr w:type="spellEnd"/>
      <w:r w:rsidR="00144F71" w:rsidRPr="00613AA1">
        <w:rPr>
          <w:sz w:val="28"/>
          <w:szCs w:val="28"/>
        </w:rPr>
        <w:t xml:space="preserve"> </w:t>
      </w:r>
      <w:proofErr w:type="spellStart"/>
      <w:r w:rsidR="00144F71" w:rsidRPr="00613AA1">
        <w:rPr>
          <w:sz w:val="28"/>
          <w:szCs w:val="28"/>
        </w:rPr>
        <w:t>thi</w:t>
      </w:r>
      <w:proofErr w:type="spellEnd"/>
      <w:r w:rsidR="00144F71" w:rsidRPr="00613AA1">
        <w:rPr>
          <w:sz w:val="28"/>
          <w:szCs w:val="28"/>
        </w:rPr>
        <w:t xml:space="preserve"> </w:t>
      </w:r>
      <w:proofErr w:type="spellStart"/>
      <w:r w:rsidR="00144F71" w:rsidRPr="00613AA1">
        <w:rPr>
          <w:sz w:val="28"/>
          <w:szCs w:val="28"/>
        </w:rPr>
        <w:t>hành</w:t>
      </w:r>
      <w:proofErr w:type="spellEnd"/>
      <w:r w:rsidR="00144F71" w:rsidRPr="00613AA1">
        <w:rPr>
          <w:sz w:val="28"/>
          <w:szCs w:val="28"/>
        </w:rPr>
        <w:t xml:space="preserve">. </w:t>
      </w:r>
      <w:proofErr w:type="spellStart"/>
      <w:r w:rsidR="00144F71" w:rsidRPr="00613AA1">
        <w:rPr>
          <w:sz w:val="28"/>
          <w:szCs w:val="28"/>
        </w:rPr>
        <w:t>Đồng</w:t>
      </w:r>
      <w:proofErr w:type="spellEnd"/>
      <w:r w:rsidR="00144F71" w:rsidRPr="00613AA1">
        <w:rPr>
          <w:sz w:val="28"/>
          <w:szCs w:val="28"/>
        </w:rPr>
        <w:t xml:space="preserve"> </w:t>
      </w:r>
      <w:proofErr w:type="spellStart"/>
      <w:r w:rsidR="00144F71" w:rsidRPr="00613AA1">
        <w:rPr>
          <w:sz w:val="28"/>
          <w:szCs w:val="28"/>
        </w:rPr>
        <w:t>thời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tăng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cường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kiểm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tra</w:t>
      </w:r>
      <w:proofErr w:type="spellEnd"/>
      <w:r w:rsidR="006A3D58" w:rsidRPr="00613AA1">
        <w:rPr>
          <w:sz w:val="28"/>
          <w:szCs w:val="28"/>
        </w:rPr>
        <w:t xml:space="preserve">, </w:t>
      </w:r>
      <w:proofErr w:type="spellStart"/>
      <w:r w:rsidR="006A3D58" w:rsidRPr="00613AA1">
        <w:rPr>
          <w:sz w:val="28"/>
          <w:szCs w:val="28"/>
        </w:rPr>
        <w:t>giám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sát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và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đôn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đốc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quá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trình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tổ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chức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thực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hiện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3641B8" w:rsidRPr="00613AA1">
        <w:rPr>
          <w:sz w:val="28"/>
          <w:szCs w:val="28"/>
        </w:rPr>
        <w:t>các</w:t>
      </w:r>
      <w:proofErr w:type="spellEnd"/>
      <w:r w:rsidR="003641B8" w:rsidRPr="00613AA1">
        <w:rPr>
          <w:sz w:val="28"/>
          <w:szCs w:val="28"/>
        </w:rPr>
        <w:t xml:space="preserve"> </w:t>
      </w:r>
      <w:proofErr w:type="spellStart"/>
      <w:r w:rsidR="003641B8" w:rsidRPr="00613AA1">
        <w:rPr>
          <w:sz w:val="28"/>
          <w:szCs w:val="28"/>
        </w:rPr>
        <w:t>n</w:t>
      </w:r>
      <w:r w:rsidR="00E364BA" w:rsidRPr="00613AA1">
        <w:rPr>
          <w:sz w:val="28"/>
          <w:szCs w:val="28"/>
        </w:rPr>
        <w:t>ghị</w:t>
      </w:r>
      <w:proofErr w:type="spellEnd"/>
      <w:r w:rsidR="00E364BA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quyết</w:t>
      </w:r>
      <w:proofErr w:type="spellEnd"/>
      <w:r w:rsidR="003641B8" w:rsidRPr="00613AA1">
        <w:rPr>
          <w:sz w:val="28"/>
          <w:szCs w:val="28"/>
        </w:rPr>
        <w:t xml:space="preserve"> </w:t>
      </w:r>
      <w:proofErr w:type="spellStart"/>
      <w:r w:rsidR="003641B8" w:rsidRPr="00613AA1">
        <w:rPr>
          <w:sz w:val="28"/>
          <w:szCs w:val="28"/>
        </w:rPr>
        <w:t>được</w:t>
      </w:r>
      <w:proofErr w:type="spellEnd"/>
      <w:r w:rsidR="003641B8" w:rsidRPr="00613AA1">
        <w:rPr>
          <w:sz w:val="28"/>
          <w:szCs w:val="28"/>
        </w:rPr>
        <w:t xml:space="preserve"> </w:t>
      </w:r>
      <w:proofErr w:type="spellStart"/>
      <w:r w:rsidR="003641B8" w:rsidRPr="00613AA1">
        <w:rPr>
          <w:sz w:val="28"/>
          <w:szCs w:val="28"/>
        </w:rPr>
        <w:t>kỳ</w:t>
      </w:r>
      <w:proofErr w:type="spellEnd"/>
      <w:r w:rsidR="003641B8" w:rsidRPr="00613AA1">
        <w:rPr>
          <w:sz w:val="28"/>
          <w:szCs w:val="28"/>
        </w:rPr>
        <w:t xml:space="preserve"> </w:t>
      </w:r>
      <w:proofErr w:type="spellStart"/>
      <w:r w:rsidR="003641B8" w:rsidRPr="00613AA1">
        <w:rPr>
          <w:sz w:val="28"/>
          <w:szCs w:val="28"/>
        </w:rPr>
        <w:t>họp</w:t>
      </w:r>
      <w:proofErr w:type="spellEnd"/>
      <w:r w:rsidR="003641B8" w:rsidRPr="00613AA1">
        <w:rPr>
          <w:sz w:val="28"/>
          <w:szCs w:val="28"/>
        </w:rPr>
        <w:t xml:space="preserve"> </w:t>
      </w:r>
      <w:proofErr w:type="spellStart"/>
      <w:r w:rsidR="003641B8" w:rsidRPr="00613AA1">
        <w:rPr>
          <w:sz w:val="28"/>
          <w:szCs w:val="28"/>
        </w:rPr>
        <w:t>thứ</w:t>
      </w:r>
      <w:proofErr w:type="spellEnd"/>
      <w:r w:rsidR="003641B8" w:rsidRPr="00613AA1">
        <w:rPr>
          <w:sz w:val="28"/>
          <w:szCs w:val="28"/>
        </w:rPr>
        <w:t xml:space="preserve"> </w:t>
      </w:r>
      <w:r w:rsidR="00263C55">
        <w:rPr>
          <w:sz w:val="28"/>
          <w:szCs w:val="28"/>
        </w:rPr>
        <w:t>7</w:t>
      </w:r>
      <w:r w:rsidR="003641B8" w:rsidRPr="00613AA1">
        <w:rPr>
          <w:sz w:val="28"/>
          <w:szCs w:val="28"/>
        </w:rPr>
        <w:t xml:space="preserve"> </w:t>
      </w:r>
      <w:proofErr w:type="spellStart"/>
      <w:r w:rsidR="003641B8" w:rsidRPr="00613AA1">
        <w:rPr>
          <w:sz w:val="28"/>
          <w:szCs w:val="28"/>
        </w:rPr>
        <w:t>thông</w:t>
      </w:r>
      <w:proofErr w:type="spellEnd"/>
      <w:r w:rsidR="003641B8" w:rsidRPr="00613AA1">
        <w:rPr>
          <w:sz w:val="28"/>
          <w:szCs w:val="28"/>
        </w:rPr>
        <w:t xml:space="preserve"> qua</w:t>
      </w:r>
      <w:r w:rsidR="00AE7A18" w:rsidRPr="00613AA1">
        <w:rPr>
          <w:sz w:val="28"/>
          <w:szCs w:val="28"/>
        </w:rPr>
        <w:t>.</w:t>
      </w:r>
    </w:p>
    <w:p w14:paraId="4188CAF9" w14:textId="0DBEF9FB" w:rsidR="00263C55" w:rsidRPr="00B17355" w:rsidRDefault="00263C55" w:rsidP="00263C55">
      <w:pPr>
        <w:pStyle w:val="BodyTextIndent2"/>
        <w:tabs>
          <w:tab w:val="left" w:pos="2694"/>
          <w:tab w:val="left" w:pos="2977"/>
        </w:tabs>
        <w:spacing w:before="120" w:line="240" w:lineRule="auto"/>
        <w:ind w:left="0" w:firstLine="567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2</w:t>
      </w:r>
      <w:r w:rsidRPr="00B17355">
        <w:rPr>
          <w:b/>
          <w:spacing w:val="-4"/>
          <w:sz w:val="28"/>
          <w:szCs w:val="28"/>
        </w:rPr>
        <w:t>.</w:t>
      </w:r>
      <w:r w:rsidRPr="00B17355">
        <w:rPr>
          <w:spacing w:val="-4"/>
          <w:sz w:val="28"/>
          <w:szCs w:val="28"/>
        </w:rPr>
        <w:t xml:space="preserve"> Giao </w:t>
      </w:r>
      <w:proofErr w:type="spellStart"/>
      <w:r w:rsidRPr="00B17355">
        <w:rPr>
          <w:spacing w:val="-4"/>
          <w:sz w:val="28"/>
          <w:szCs w:val="28"/>
        </w:rPr>
        <w:t>Uỷ</w:t>
      </w:r>
      <w:proofErr w:type="spellEnd"/>
      <w:r w:rsidRPr="00B17355">
        <w:rPr>
          <w:spacing w:val="-4"/>
          <w:sz w:val="28"/>
          <w:szCs w:val="28"/>
        </w:rPr>
        <w:t xml:space="preserve"> ban </w:t>
      </w:r>
      <w:proofErr w:type="spellStart"/>
      <w:r w:rsidRPr="00B17355">
        <w:rPr>
          <w:spacing w:val="-4"/>
          <w:sz w:val="28"/>
          <w:szCs w:val="28"/>
        </w:rPr>
        <w:t>nhân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dân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huyện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chỉ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đạo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các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cơ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quan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liên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quan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chỉ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đạo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cụ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thể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hoá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và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phối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hợp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với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Hội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đồng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nhân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dân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huyện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tổ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chức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thực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hiện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hiệu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quả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các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nghị</w:t>
      </w:r>
      <w:proofErr w:type="spellEnd"/>
      <w:r w:rsidRPr="00B17355">
        <w:rPr>
          <w:spacing w:val="-4"/>
          <w:sz w:val="28"/>
          <w:szCs w:val="28"/>
        </w:rPr>
        <w:t xml:space="preserve"> </w:t>
      </w:r>
      <w:proofErr w:type="spellStart"/>
      <w:r w:rsidRPr="00B17355">
        <w:rPr>
          <w:spacing w:val="-4"/>
          <w:sz w:val="28"/>
          <w:szCs w:val="28"/>
        </w:rPr>
        <w:t>quyết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chuyên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đề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được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thông</w:t>
      </w:r>
      <w:proofErr w:type="spellEnd"/>
      <w:r>
        <w:rPr>
          <w:spacing w:val="-4"/>
          <w:sz w:val="28"/>
          <w:szCs w:val="28"/>
        </w:rPr>
        <w:t xml:space="preserve"> qua tai </w:t>
      </w:r>
      <w:proofErr w:type="spellStart"/>
      <w:r>
        <w:rPr>
          <w:spacing w:val="-4"/>
          <w:sz w:val="28"/>
          <w:szCs w:val="28"/>
        </w:rPr>
        <w:t>kỳ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họp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lần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này</w:t>
      </w:r>
      <w:proofErr w:type="spellEnd"/>
      <w:r>
        <w:rPr>
          <w:spacing w:val="-4"/>
          <w:sz w:val="28"/>
          <w:szCs w:val="28"/>
        </w:rPr>
        <w:t>.</w:t>
      </w:r>
      <w:r w:rsidRPr="00B17355">
        <w:rPr>
          <w:spacing w:val="-4"/>
          <w:sz w:val="28"/>
          <w:szCs w:val="28"/>
        </w:rPr>
        <w:t xml:space="preserve"> </w:t>
      </w:r>
    </w:p>
    <w:p w14:paraId="4603F038" w14:textId="77777777" w:rsidR="001C4BE1" w:rsidRDefault="00CA19DB" w:rsidP="00FB1CFC">
      <w:pPr>
        <w:pStyle w:val="BodyTextIndent2"/>
        <w:tabs>
          <w:tab w:val="left" w:pos="2694"/>
          <w:tab w:val="left" w:pos="2977"/>
        </w:tabs>
        <w:spacing w:before="120" w:line="240" w:lineRule="auto"/>
        <w:ind w:left="0" w:firstLine="567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3</w:t>
      </w:r>
      <w:r w:rsidR="001C4BE1" w:rsidRPr="001C4BE1">
        <w:rPr>
          <w:b/>
          <w:spacing w:val="-4"/>
          <w:sz w:val="28"/>
          <w:szCs w:val="28"/>
        </w:rPr>
        <w:t>.</w:t>
      </w:r>
      <w:r w:rsidR="001C4BE1">
        <w:rPr>
          <w:spacing w:val="-4"/>
          <w:sz w:val="28"/>
          <w:szCs w:val="28"/>
        </w:rPr>
        <w:t xml:space="preserve"> </w:t>
      </w:r>
      <w:proofErr w:type="spellStart"/>
      <w:r w:rsidR="001C4BE1">
        <w:rPr>
          <w:spacing w:val="-4"/>
          <w:sz w:val="28"/>
          <w:szCs w:val="28"/>
        </w:rPr>
        <w:t>Đề</w:t>
      </w:r>
      <w:proofErr w:type="spellEnd"/>
      <w:r w:rsidR="001C4BE1">
        <w:rPr>
          <w:spacing w:val="-4"/>
          <w:sz w:val="28"/>
          <w:szCs w:val="28"/>
        </w:rPr>
        <w:t xml:space="preserve"> </w:t>
      </w:r>
      <w:proofErr w:type="spellStart"/>
      <w:r w:rsidR="001C4BE1">
        <w:rPr>
          <w:spacing w:val="-4"/>
          <w:sz w:val="28"/>
          <w:szCs w:val="28"/>
        </w:rPr>
        <w:t>nghị</w:t>
      </w:r>
      <w:proofErr w:type="spellEnd"/>
      <w:r w:rsidR="001C4BE1">
        <w:rPr>
          <w:spacing w:val="-4"/>
          <w:sz w:val="28"/>
          <w:szCs w:val="28"/>
        </w:rPr>
        <w:t xml:space="preserve"> </w:t>
      </w:r>
      <w:proofErr w:type="spellStart"/>
      <w:r w:rsidR="000C43D2" w:rsidRPr="00613AA1">
        <w:rPr>
          <w:spacing w:val="-4"/>
          <w:sz w:val="28"/>
          <w:szCs w:val="28"/>
        </w:rPr>
        <w:t>Tòa</w:t>
      </w:r>
      <w:proofErr w:type="spellEnd"/>
      <w:r w:rsidR="000C43D2" w:rsidRPr="00613AA1">
        <w:rPr>
          <w:spacing w:val="-4"/>
          <w:sz w:val="28"/>
          <w:szCs w:val="28"/>
        </w:rPr>
        <w:t xml:space="preserve"> </w:t>
      </w:r>
      <w:proofErr w:type="spellStart"/>
      <w:r w:rsidR="000C43D2" w:rsidRPr="00613AA1">
        <w:rPr>
          <w:spacing w:val="-4"/>
          <w:sz w:val="28"/>
          <w:szCs w:val="28"/>
        </w:rPr>
        <w:t>án</w:t>
      </w:r>
      <w:proofErr w:type="spellEnd"/>
      <w:r w:rsidR="000C43D2" w:rsidRPr="00613AA1">
        <w:rPr>
          <w:spacing w:val="-4"/>
          <w:sz w:val="28"/>
          <w:szCs w:val="28"/>
        </w:rPr>
        <w:t xml:space="preserve"> </w:t>
      </w:r>
      <w:proofErr w:type="spellStart"/>
      <w:r w:rsidR="000C43D2" w:rsidRPr="00613AA1">
        <w:rPr>
          <w:spacing w:val="-4"/>
          <w:sz w:val="28"/>
          <w:szCs w:val="28"/>
        </w:rPr>
        <w:t>nhân</w:t>
      </w:r>
      <w:proofErr w:type="spellEnd"/>
      <w:r w:rsidR="000C43D2" w:rsidRPr="00613AA1">
        <w:rPr>
          <w:spacing w:val="-4"/>
          <w:sz w:val="28"/>
          <w:szCs w:val="28"/>
        </w:rPr>
        <w:t xml:space="preserve"> </w:t>
      </w:r>
      <w:proofErr w:type="spellStart"/>
      <w:r w:rsidR="000C43D2" w:rsidRPr="00613AA1">
        <w:rPr>
          <w:spacing w:val="-4"/>
          <w:sz w:val="28"/>
          <w:szCs w:val="28"/>
        </w:rPr>
        <w:t>dân</w:t>
      </w:r>
      <w:proofErr w:type="spellEnd"/>
      <w:r w:rsidR="000C43D2" w:rsidRPr="00613AA1">
        <w:rPr>
          <w:spacing w:val="-4"/>
          <w:sz w:val="28"/>
          <w:szCs w:val="28"/>
        </w:rPr>
        <w:t xml:space="preserve">, </w:t>
      </w:r>
      <w:proofErr w:type="spellStart"/>
      <w:r w:rsidR="000C43D2" w:rsidRPr="00613AA1">
        <w:rPr>
          <w:spacing w:val="-4"/>
          <w:sz w:val="28"/>
          <w:szCs w:val="28"/>
        </w:rPr>
        <w:t>Viện</w:t>
      </w:r>
      <w:proofErr w:type="spellEnd"/>
      <w:r w:rsidR="000C43D2" w:rsidRPr="00613AA1">
        <w:rPr>
          <w:spacing w:val="-4"/>
          <w:sz w:val="28"/>
          <w:szCs w:val="28"/>
        </w:rPr>
        <w:t xml:space="preserve"> </w:t>
      </w:r>
      <w:proofErr w:type="spellStart"/>
      <w:r w:rsidR="000C43D2" w:rsidRPr="00613AA1">
        <w:rPr>
          <w:spacing w:val="-4"/>
          <w:sz w:val="28"/>
          <w:szCs w:val="28"/>
        </w:rPr>
        <w:t>kiểm</w:t>
      </w:r>
      <w:proofErr w:type="spellEnd"/>
      <w:r w:rsidR="000C43D2" w:rsidRPr="00613AA1">
        <w:rPr>
          <w:spacing w:val="-4"/>
          <w:sz w:val="28"/>
          <w:szCs w:val="28"/>
        </w:rPr>
        <w:t xml:space="preserve"> </w:t>
      </w:r>
      <w:proofErr w:type="spellStart"/>
      <w:r w:rsidR="000C43D2" w:rsidRPr="00613AA1">
        <w:rPr>
          <w:spacing w:val="-4"/>
          <w:sz w:val="28"/>
          <w:szCs w:val="28"/>
        </w:rPr>
        <w:t>sát</w:t>
      </w:r>
      <w:proofErr w:type="spellEnd"/>
      <w:r w:rsidR="000C43D2" w:rsidRPr="00613AA1">
        <w:rPr>
          <w:spacing w:val="-4"/>
          <w:sz w:val="28"/>
          <w:szCs w:val="28"/>
        </w:rPr>
        <w:t xml:space="preserve"> </w:t>
      </w:r>
      <w:proofErr w:type="spellStart"/>
      <w:r w:rsidR="000C43D2" w:rsidRPr="00613AA1">
        <w:rPr>
          <w:spacing w:val="-4"/>
          <w:sz w:val="28"/>
          <w:szCs w:val="28"/>
        </w:rPr>
        <w:t>nhân</w:t>
      </w:r>
      <w:proofErr w:type="spellEnd"/>
      <w:r w:rsidR="000C43D2" w:rsidRPr="00613AA1">
        <w:rPr>
          <w:spacing w:val="-4"/>
          <w:sz w:val="28"/>
          <w:szCs w:val="28"/>
        </w:rPr>
        <w:t xml:space="preserve"> </w:t>
      </w:r>
      <w:proofErr w:type="spellStart"/>
      <w:r w:rsidR="000C43D2" w:rsidRPr="00613AA1">
        <w:rPr>
          <w:spacing w:val="-4"/>
          <w:sz w:val="28"/>
          <w:szCs w:val="28"/>
        </w:rPr>
        <w:t>dân</w:t>
      </w:r>
      <w:proofErr w:type="spellEnd"/>
      <w:r w:rsidR="000C43D2" w:rsidRPr="00613AA1">
        <w:rPr>
          <w:spacing w:val="-4"/>
          <w:sz w:val="28"/>
          <w:szCs w:val="28"/>
        </w:rPr>
        <w:t xml:space="preserve">, Chi </w:t>
      </w:r>
      <w:proofErr w:type="spellStart"/>
      <w:r w:rsidR="000C43D2" w:rsidRPr="00613AA1">
        <w:rPr>
          <w:spacing w:val="-4"/>
          <w:sz w:val="28"/>
          <w:szCs w:val="28"/>
        </w:rPr>
        <w:t>cục</w:t>
      </w:r>
      <w:proofErr w:type="spellEnd"/>
      <w:r w:rsidR="000C43D2" w:rsidRPr="00613AA1">
        <w:rPr>
          <w:spacing w:val="-4"/>
          <w:sz w:val="28"/>
          <w:szCs w:val="28"/>
        </w:rPr>
        <w:t xml:space="preserve"> </w:t>
      </w:r>
      <w:proofErr w:type="spellStart"/>
      <w:r w:rsidR="000C43D2" w:rsidRPr="00613AA1">
        <w:rPr>
          <w:spacing w:val="-4"/>
          <w:sz w:val="28"/>
          <w:szCs w:val="28"/>
        </w:rPr>
        <w:t>Thi</w:t>
      </w:r>
      <w:proofErr w:type="spellEnd"/>
      <w:r w:rsidR="000C43D2" w:rsidRPr="00613AA1">
        <w:rPr>
          <w:spacing w:val="-4"/>
          <w:sz w:val="28"/>
          <w:szCs w:val="28"/>
        </w:rPr>
        <w:t xml:space="preserve"> </w:t>
      </w:r>
      <w:proofErr w:type="spellStart"/>
      <w:r w:rsidR="000C43D2" w:rsidRPr="00613AA1">
        <w:rPr>
          <w:spacing w:val="-4"/>
          <w:sz w:val="28"/>
          <w:szCs w:val="28"/>
        </w:rPr>
        <w:t>hành</w:t>
      </w:r>
      <w:proofErr w:type="spellEnd"/>
      <w:r w:rsidR="000C43D2" w:rsidRPr="00613AA1">
        <w:rPr>
          <w:spacing w:val="-4"/>
          <w:sz w:val="28"/>
          <w:szCs w:val="28"/>
        </w:rPr>
        <w:t xml:space="preserve"> </w:t>
      </w:r>
      <w:proofErr w:type="spellStart"/>
      <w:r w:rsidR="000C43D2" w:rsidRPr="00613AA1">
        <w:rPr>
          <w:spacing w:val="-4"/>
          <w:sz w:val="28"/>
          <w:szCs w:val="28"/>
        </w:rPr>
        <w:t>án</w:t>
      </w:r>
      <w:proofErr w:type="spellEnd"/>
      <w:r w:rsidR="000C43D2" w:rsidRPr="00613AA1">
        <w:rPr>
          <w:spacing w:val="-4"/>
          <w:sz w:val="28"/>
          <w:szCs w:val="28"/>
        </w:rPr>
        <w:t xml:space="preserve"> </w:t>
      </w:r>
      <w:proofErr w:type="spellStart"/>
      <w:r w:rsidR="000C43D2" w:rsidRPr="00613AA1">
        <w:rPr>
          <w:spacing w:val="-4"/>
          <w:sz w:val="28"/>
          <w:szCs w:val="28"/>
        </w:rPr>
        <w:t>dân</w:t>
      </w:r>
      <w:proofErr w:type="spellEnd"/>
      <w:r w:rsidR="000C43D2" w:rsidRPr="00613AA1">
        <w:rPr>
          <w:spacing w:val="-4"/>
          <w:sz w:val="28"/>
          <w:szCs w:val="28"/>
        </w:rPr>
        <w:t xml:space="preserve"> </w:t>
      </w:r>
      <w:proofErr w:type="spellStart"/>
      <w:r w:rsidR="000C43D2" w:rsidRPr="00613AA1">
        <w:rPr>
          <w:spacing w:val="-4"/>
          <w:sz w:val="28"/>
          <w:szCs w:val="28"/>
        </w:rPr>
        <w:t>sự</w:t>
      </w:r>
      <w:proofErr w:type="spellEnd"/>
      <w:r w:rsidR="000C43D2" w:rsidRPr="00613AA1">
        <w:rPr>
          <w:spacing w:val="-4"/>
          <w:sz w:val="28"/>
          <w:szCs w:val="28"/>
        </w:rPr>
        <w:t xml:space="preserve"> </w:t>
      </w:r>
      <w:proofErr w:type="spellStart"/>
      <w:r w:rsidR="000C43D2" w:rsidRPr="00613AA1">
        <w:rPr>
          <w:spacing w:val="-4"/>
          <w:sz w:val="28"/>
          <w:szCs w:val="28"/>
        </w:rPr>
        <w:t>huyện</w:t>
      </w:r>
      <w:proofErr w:type="spellEnd"/>
      <w:r w:rsidR="000C43D2" w:rsidRPr="00613AA1">
        <w:rPr>
          <w:spacing w:val="-4"/>
          <w:sz w:val="28"/>
          <w:szCs w:val="28"/>
        </w:rPr>
        <w:t xml:space="preserve"> </w:t>
      </w:r>
      <w:proofErr w:type="spellStart"/>
      <w:r w:rsidR="000C43D2" w:rsidRPr="00613AA1">
        <w:rPr>
          <w:spacing w:val="-4"/>
          <w:sz w:val="28"/>
          <w:szCs w:val="28"/>
        </w:rPr>
        <w:t>và</w:t>
      </w:r>
      <w:proofErr w:type="spellEnd"/>
      <w:r w:rsidR="000C43D2" w:rsidRPr="00613AA1">
        <w:rPr>
          <w:spacing w:val="-4"/>
          <w:sz w:val="28"/>
          <w:szCs w:val="28"/>
        </w:rPr>
        <w:t xml:space="preserve"> </w:t>
      </w:r>
      <w:proofErr w:type="spellStart"/>
      <w:r w:rsidR="000C43D2" w:rsidRPr="00613AA1">
        <w:rPr>
          <w:spacing w:val="-4"/>
          <w:sz w:val="28"/>
          <w:szCs w:val="28"/>
        </w:rPr>
        <w:t>các</w:t>
      </w:r>
      <w:proofErr w:type="spellEnd"/>
      <w:r w:rsidR="000C43D2" w:rsidRPr="00613AA1">
        <w:rPr>
          <w:spacing w:val="-4"/>
          <w:sz w:val="28"/>
          <w:szCs w:val="28"/>
        </w:rPr>
        <w:t xml:space="preserve"> </w:t>
      </w:r>
      <w:proofErr w:type="spellStart"/>
      <w:r w:rsidR="000C43D2" w:rsidRPr="00613AA1">
        <w:rPr>
          <w:spacing w:val="-4"/>
          <w:sz w:val="28"/>
          <w:szCs w:val="28"/>
        </w:rPr>
        <w:t>cơ</w:t>
      </w:r>
      <w:proofErr w:type="spellEnd"/>
      <w:r w:rsidR="000C43D2" w:rsidRPr="00613AA1">
        <w:rPr>
          <w:spacing w:val="-4"/>
          <w:sz w:val="28"/>
          <w:szCs w:val="28"/>
        </w:rPr>
        <w:t xml:space="preserve"> </w:t>
      </w:r>
      <w:proofErr w:type="spellStart"/>
      <w:r w:rsidR="000C43D2" w:rsidRPr="00613AA1">
        <w:rPr>
          <w:spacing w:val="-4"/>
          <w:sz w:val="28"/>
          <w:szCs w:val="28"/>
        </w:rPr>
        <w:t>quan</w:t>
      </w:r>
      <w:proofErr w:type="spellEnd"/>
      <w:r w:rsidR="000C43D2" w:rsidRPr="00613AA1">
        <w:rPr>
          <w:spacing w:val="-4"/>
          <w:sz w:val="28"/>
          <w:szCs w:val="28"/>
        </w:rPr>
        <w:t xml:space="preserve"> </w:t>
      </w:r>
      <w:proofErr w:type="spellStart"/>
      <w:r w:rsidR="000C43D2" w:rsidRPr="00613AA1">
        <w:rPr>
          <w:spacing w:val="-4"/>
          <w:sz w:val="28"/>
          <w:szCs w:val="28"/>
        </w:rPr>
        <w:t>liên</w:t>
      </w:r>
      <w:proofErr w:type="spellEnd"/>
      <w:r w:rsidR="000C43D2" w:rsidRPr="00613AA1">
        <w:rPr>
          <w:spacing w:val="-4"/>
          <w:sz w:val="28"/>
          <w:szCs w:val="28"/>
        </w:rPr>
        <w:t xml:space="preserve"> </w:t>
      </w:r>
      <w:proofErr w:type="spellStart"/>
      <w:r w:rsidR="000C43D2" w:rsidRPr="00613AA1">
        <w:rPr>
          <w:spacing w:val="-4"/>
          <w:sz w:val="28"/>
          <w:szCs w:val="28"/>
        </w:rPr>
        <w:t>quan</w:t>
      </w:r>
      <w:proofErr w:type="spellEnd"/>
      <w:r w:rsidR="000C43D2" w:rsidRPr="00613AA1">
        <w:rPr>
          <w:spacing w:val="-4"/>
          <w:sz w:val="28"/>
          <w:szCs w:val="28"/>
        </w:rPr>
        <w:t xml:space="preserve"> </w:t>
      </w:r>
      <w:proofErr w:type="spellStart"/>
      <w:r w:rsidR="003641B8" w:rsidRPr="00613AA1">
        <w:rPr>
          <w:spacing w:val="-4"/>
          <w:sz w:val="28"/>
          <w:szCs w:val="28"/>
        </w:rPr>
        <w:t>phối</w:t>
      </w:r>
      <w:proofErr w:type="spellEnd"/>
      <w:r w:rsidR="003641B8" w:rsidRPr="00613AA1">
        <w:rPr>
          <w:spacing w:val="-4"/>
          <w:sz w:val="28"/>
          <w:szCs w:val="28"/>
        </w:rPr>
        <w:t xml:space="preserve"> </w:t>
      </w:r>
      <w:proofErr w:type="spellStart"/>
      <w:r w:rsidR="003641B8" w:rsidRPr="00613AA1">
        <w:rPr>
          <w:spacing w:val="-4"/>
          <w:sz w:val="28"/>
          <w:szCs w:val="28"/>
        </w:rPr>
        <w:t>hợp</w:t>
      </w:r>
      <w:proofErr w:type="spellEnd"/>
      <w:r w:rsidR="003641B8" w:rsidRPr="00613AA1">
        <w:rPr>
          <w:spacing w:val="-4"/>
          <w:sz w:val="28"/>
          <w:szCs w:val="28"/>
        </w:rPr>
        <w:t xml:space="preserve"> </w:t>
      </w:r>
      <w:proofErr w:type="spellStart"/>
      <w:r w:rsidR="003641B8" w:rsidRPr="00613AA1">
        <w:rPr>
          <w:spacing w:val="-4"/>
          <w:sz w:val="28"/>
          <w:szCs w:val="28"/>
        </w:rPr>
        <w:t>với</w:t>
      </w:r>
      <w:proofErr w:type="spellEnd"/>
      <w:r w:rsidR="003641B8" w:rsidRPr="00613AA1">
        <w:rPr>
          <w:spacing w:val="-4"/>
          <w:sz w:val="28"/>
          <w:szCs w:val="28"/>
        </w:rPr>
        <w:t xml:space="preserve"> </w:t>
      </w:r>
      <w:proofErr w:type="spellStart"/>
      <w:r w:rsidR="003641B8" w:rsidRPr="00613AA1">
        <w:rPr>
          <w:spacing w:val="-4"/>
          <w:sz w:val="28"/>
          <w:szCs w:val="28"/>
        </w:rPr>
        <w:t>Hội</w:t>
      </w:r>
      <w:proofErr w:type="spellEnd"/>
      <w:r w:rsidR="003641B8" w:rsidRPr="00613AA1">
        <w:rPr>
          <w:spacing w:val="-4"/>
          <w:sz w:val="28"/>
          <w:szCs w:val="28"/>
        </w:rPr>
        <w:t xml:space="preserve"> </w:t>
      </w:r>
      <w:proofErr w:type="spellStart"/>
      <w:r w:rsidR="003641B8" w:rsidRPr="00613AA1">
        <w:rPr>
          <w:spacing w:val="-4"/>
          <w:sz w:val="28"/>
          <w:szCs w:val="28"/>
        </w:rPr>
        <w:t>đồng</w:t>
      </w:r>
      <w:proofErr w:type="spellEnd"/>
      <w:r w:rsidR="003641B8" w:rsidRPr="00613AA1">
        <w:rPr>
          <w:spacing w:val="-4"/>
          <w:sz w:val="28"/>
          <w:szCs w:val="28"/>
        </w:rPr>
        <w:t xml:space="preserve"> </w:t>
      </w:r>
      <w:proofErr w:type="spellStart"/>
      <w:r w:rsidR="003641B8" w:rsidRPr="00613AA1">
        <w:rPr>
          <w:spacing w:val="-4"/>
          <w:sz w:val="28"/>
          <w:szCs w:val="28"/>
        </w:rPr>
        <w:t>nhân</w:t>
      </w:r>
      <w:proofErr w:type="spellEnd"/>
      <w:r w:rsidR="003641B8" w:rsidRPr="00613AA1">
        <w:rPr>
          <w:spacing w:val="-4"/>
          <w:sz w:val="28"/>
          <w:szCs w:val="28"/>
        </w:rPr>
        <w:t xml:space="preserve"> </w:t>
      </w:r>
      <w:proofErr w:type="spellStart"/>
      <w:r w:rsidR="003641B8" w:rsidRPr="00613AA1">
        <w:rPr>
          <w:spacing w:val="-4"/>
          <w:sz w:val="28"/>
          <w:szCs w:val="28"/>
        </w:rPr>
        <w:t>dân</w:t>
      </w:r>
      <w:proofErr w:type="spellEnd"/>
      <w:r w:rsidR="003641B8" w:rsidRPr="00613AA1">
        <w:rPr>
          <w:spacing w:val="-4"/>
          <w:sz w:val="28"/>
          <w:szCs w:val="28"/>
        </w:rPr>
        <w:t xml:space="preserve"> </w:t>
      </w:r>
      <w:proofErr w:type="spellStart"/>
      <w:r w:rsidR="003641B8" w:rsidRPr="00613AA1">
        <w:rPr>
          <w:spacing w:val="-4"/>
          <w:sz w:val="28"/>
          <w:szCs w:val="28"/>
        </w:rPr>
        <w:t>huyện</w:t>
      </w:r>
      <w:proofErr w:type="spellEnd"/>
      <w:r w:rsidR="006A3D58" w:rsidRPr="00613AA1">
        <w:rPr>
          <w:spacing w:val="-4"/>
          <w:sz w:val="28"/>
          <w:szCs w:val="28"/>
        </w:rPr>
        <w:t xml:space="preserve"> </w:t>
      </w:r>
      <w:proofErr w:type="spellStart"/>
      <w:r w:rsidR="006A3D58" w:rsidRPr="00613AA1">
        <w:rPr>
          <w:spacing w:val="-4"/>
          <w:sz w:val="28"/>
          <w:szCs w:val="28"/>
        </w:rPr>
        <w:t>tổ</w:t>
      </w:r>
      <w:proofErr w:type="spellEnd"/>
      <w:r w:rsidR="006A3D58" w:rsidRPr="00613AA1">
        <w:rPr>
          <w:spacing w:val="-4"/>
          <w:sz w:val="28"/>
          <w:szCs w:val="28"/>
        </w:rPr>
        <w:t xml:space="preserve"> </w:t>
      </w:r>
      <w:proofErr w:type="spellStart"/>
      <w:r w:rsidR="006A3D58" w:rsidRPr="00613AA1">
        <w:rPr>
          <w:spacing w:val="-4"/>
          <w:sz w:val="28"/>
          <w:szCs w:val="28"/>
        </w:rPr>
        <w:t>chức</w:t>
      </w:r>
      <w:proofErr w:type="spellEnd"/>
      <w:r w:rsidR="006A3D58" w:rsidRPr="00613AA1">
        <w:rPr>
          <w:spacing w:val="-4"/>
          <w:sz w:val="28"/>
          <w:szCs w:val="28"/>
        </w:rPr>
        <w:t xml:space="preserve"> </w:t>
      </w:r>
      <w:proofErr w:type="spellStart"/>
      <w:r w:rsidR="006A3D58" w:rsidRPr="00613AA1">
        <w:rPr>
          <w:spacing w:val="-4"/>
          <w:sz w:val="28"/>
          <w:szCs w:val="28"/>
        </w:rPr>
        <w:t>thực</w:t>
      </w:r>
      <w:proofErr w:type="spellEnd"/>
      <w:r w:rsidR="006A3D58" w:rsidRPr="00613AA1">
        <w:rPr>
          <w:spacing w:val="-4"/>
          <w:sz w:val="28"/>
          <w:szCs w:val="28"/>
        </w:rPr>
        <w:t xml:space="preserve"> </w:t>
      </w:r>
      <w:proofErr w:type="spellStart"/>
      <w:r w:rsidR="006A3D58" w:rsidRPr="00613AA1">
        <w:rPr>
          <w:spacing w:val="-4"/>
          <w:sz w:val="28"/>
          <w:szCs w:val="28"/>
        </w:rPr>
        <w:t>hiện</w:t>
      </w:r>
      <w:proofErr w:type="spellEnd"/>
      <w:r w:rsidR="006A3D58" w:rsidRPr="00613AA1">
        <w:rPr>
          <w:spacing w:val="-4"/>
          <w:sz w:val="28"/>
          <w:szCs w:val="28"/>
        </w:rPr>
        <w:t xml:space="preserve"> </w:t>
      </w:r>
      <w:proofErr w:type="spellStart"/>
      <w:r w:rsidR="003641B8" w:rsidRPr="00613AA1">
        <w:rPr>
          <w:spacing w:val="-4"/>
          <w:sz w:val="28"/>
          <w:szCs w:val="28"/>
        </w:rPr>
        <w:t>hiệu</w:t>
      </w:r>
      <w:proofErr w:type="spellEnd"/>
      <w:r w:rsidR="003641B8" w:rsidRPr="00613AA1">
        <w:rPr>
          <w:spacing w:val="-4"/>
          <w:sz w:val="28"/>
          <w:szCs w:val="28"/>
        </w:rPr>
        <w:t xml:space="preserve"> </w:t>
      </w:r>
      <w:proofErr w:type="spellStart"/>
      <w:r w:rsidR="003641B8" w:rsidRPr="00613AA1">
        <w:rPr>
          <w:spacing w:val="-4"/>
          <w:sz w:val="28"/>
          <w:szCs w:val="28"/>
        </w:rPr>
        <w:t>quả</w:t>
      </w:r>
      <w:proofErr w:type="spellEnd"/>
      <w:r w:rsidR="003641B8" w:rsidRPr="00613AA1">
        <w:rPr>
          <w:spacing w:val="-4"/>
          <w:sz w:val="28"/>
          <w:szCs w:val="28"/>
        </w:rPr>
        <w:t xml:space="preserve"> </w:t>
      </w:r>
      <w:proofErr w:type="spellStart"/>
      <w:r w:rsidR="003641B8" w:rsidRPr="00613AA1">
        <w:rPr>
          <w:spacing w:val="-4"/>
          <w:sz w:val="28"/>
          <w:szCs w:val="28"/>
        </w:rPr>
        <w:t>các</w:t>
      </w:r>
      <w:proofErr w:type="spellEnd"/>
      <w:r w:rsidR="003641B8" w:rsidRPr="00613AA1">
        <w:rPr>
          <w:spacing w:val="-4"/>
          <w:sz w:val="28"/>
          <w:szCs w:val="28"/>
        </w:rPr>
        <w:t xml:space="preserve"> </w:t>
      </w:r>
      <w:proofErr w:type="spellStart"/>
      <w:r w:rsidR="003641B8" w:rsidRPr="00613AA1">
        <w:rPr>
          <w:spacing w:val="-4"/>
          <w:sz w:val="28"/>
          <w:szCs w:val="28"/>
        </w:rPr>
        <w:t>nghị</w:t>
      </w:r>
      <w:proofErr w:type="spellEnd"/>
      <w:r w:rsidR="003641B8" w:rsidRPr="00613AA1">
        <w:rPr>
          <w:spacing w:val="-4"/>
          <w:sz w:val="28"/>
          <w:szCs w:val="28"/>
        </w:rPr>
        <w:t xml:space="preserve"> </w:t>
      </w:r>
      <w:proofErr w:type="spellStart"/>
      <w:r w:rsidR="003641B8" w:rsidRPr="00613AA1">
        <w:rPr>
          <w:spacing w:val="-4"/>
          <w:sz w:val="28"/>
          <w:szCs w:val="28"/>
        </w:rPr>
        <w:t>quyết</w:t>
      </w:r>
      <w:proofErr w:type="spellEnd"/>
      <w:r w:rsidR="001C4BE1">
        <w:rPr>
          <w:spacing w:val="-4"/>
          <w:sz w:val="28"/>
          <w:szCs w:val="28"/>
        </w:rPr>
        <w:t xml:space="preserve"> </w:t>
      </w:r>
      <w:proofErr w:type="spellStart"/>
      <w:r w:rsidR="001C4BE1">
        <w:rPr>
          <w:spacing w:val="-4"/>
          <w:sz w:val="28"/>
          <w:szCs w:val="28"/>
        </w:rPr>
        <w:t>thông</w:t>
      </w:r>
      <w:proofErr w:type="spellEnd"/>
      <w:r w:rsidR="001C4BE1">
        <w:rPr>
          <w:spacing w:val="-4"/>
          <w:sz w:val="28"/>
          <w:szCs w:val="28"/>
        </w:rPr>
        <w:t xml:space="preserve"> qua </w:t>
      </w:r>
      <w:proofErr w:type="spellStart"/>
      <w:r w:rsidR="001C4BE1">
        <w:rPr>
          <w:spacing w:val="-4"/>
          <w:sz w:val="28"/>
          <w:szCs w:val="28"/>
        </w:rPr>
        <w:t>tại</w:t>
      </w:r>
      <w:proofErr w:type="spellEnd"/>
      <w:r w:rsidR="001C4BE1">
        <w:rPr>
          <w:spacing w:val="-4"/>
          <w:sz w:val="28"/>
          <w:szCs w:val="28"/>
        </w:rPr>
        <w:t xml:space="preserve"> </w:t>
      </w:r>
      <w:proofErr w:type="spellStart"/>
      <w:r w:rsidR="001C4BE1">
        <w:rPr>
          <w:spacing w:val="-4"/>
          <w:sz w:val="28"/>
          <w:szCs w:val="28"/>
        </w:rPr>
        <w:t>kỳ</w:t>
      </w:r>
      <w:proofErr w:type="spellEnd"/>
      <w:r w:rsidR="001C4BE1">
        <w:rPr>
          <w:spacing w:val="-4"/>
          <w:sz w:val="28"/>
          <w:szCs w:val="28"/>
        </w:rPr>
        <w:t xml:space="preserve"> </w:t>
      </w:r>
      <w:proofErr w:type="spellStart"/>
      <w:r w:rsidR="001C4BE1">
        <w:rPr>
          <w:spacing w:val="-4"/>
          <w:sz w:val="28"/>
          <w:szCs w:val="28"/>
        </w:rPr>
        <w:t>họp</w:t>
      </w:r>
      <w:proofErr w:type="spellEnd"/>
      <w:r w:rsidR="001C4BE1">
        <w:rPr>
          <w:spacing w:val="-4"/>
          <w:sz w:val="28"/>
          <w:szCs w:val="28"/>
        </w:rPr>
        <w:t xml:space="preserve"> </w:t>
      </w:r>
      <w:proofErr w:type="spellStart"/>
      <w:r w:rsidR="001C4BE1">
        <w:rPr>
          <w:spacing w:val="-4"/>
          <w:sz w:val="28"/>
          <w:szCs w:val="28"/>
        </w:rPr>
        <w:t>lần</w:t>
      </w:r>
      <w:proofErr w:type="spellEnd"/>
      <w:r w:rsidR="001C4BE1">
        <w:rPr>
          <w:spacing w:val="-4"/>
          <w:sz w:val="28"/>
          <w:szCs w:val="28"/>
        </w:rPr>
        <w:t xml:space="preserve"> </w:t>
      </w:r>
      <w:proofErr w:type="spellStart"/>
      <w:r w:rsidR="001C4BE1">
        <w:rPr>
          <w:spacing w:val="-4"/>
          <w:sz w:val="28"/>
          <w:szCs w:val="28"/>
        </w:rPr>
        <w:t>nầy</w:t>
      </w:r>
      <w:proofErr w:type="spellEnd"/>
      <w:r w:rsidR="001C4BE1">
        <w:rPr>
          <w:spacing w:val="-4"/>
          <w:sz w:val="28"/>
          <w:szCs w:val="28"/>
        </w:rPr>
        <w:t>.</w:t>
      </w:r>
      <w:r w:rsidR="00D20F16" w:rsidRPr="00613AA1">
        <w:rPr>
          <w:spacing w:val="-4"/>
          <w:sz w:val="28"/>
          <w:szCs w:val="28"/>
        </w:rPr>
        <w:t xml:space="preserve"> </w:t>
      </w:r>
    </w:p>
    <w:p w14:paraId="2023675E" w14:textId="77777777" w:rsidR="00B66125" w:rsidRPr="00613AA1" w:rsidRDefault="00CA19DB" w:rsidP="00FB1CFC">
      <w:pPr>
        <w:pStyle w:val="BodyTextIndent2"/>
        <w:tabs>
          <w:tab w:val="left" w:pos="2694"/>
          <w:tab w:val="left" w:pos="2977"/>
        </w:tabs>
        <w:spacing w:before="120" w:line="24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B66125" w:rsidRPr="00613AA1">
        <w:rPr>
          <w:b/>
          <w:sz w:val="28"/>
          <w:szCs w:val="28"/>
        </w:rPr>
        <w:t>.</w:t>
      </w:r>
      <w:r w:rsidR="00B66125" w:rsidRPr="00613AA1">
        <w:rPr>
          <w:sz w:val="28"/>
          <w:szCs w:val="28"/>
        </w:rPr>
        <w:t xml:space="preserve"> </w:t>
      </w:r>
      <w:proofErr w:type="spellStart"/>
      <w:r w:rsidR="00B66125" w:rsidRPr="00613AA1">
        <w:rPr>
          <w:sz w:val="28"/>
          <w:szCs w:val="28"/>
        </w:rPr>
        <w:t>Đề</w:t>
      </w:r>
      <w:proofErr w:type="spellEnd"/>
      <w:r w:rsidR="00B66125" w:rsidRPr="00613AA1">
        <w:rPr>
          <w:sz w:val="28"/>
          <w:szCs w:val="28"/>
        </w:rPr>
        <w:t xml:space="preserve"> </w:t>
      </w:r>
      <w:proofErr w:type="spellStart"/>
      <w:r w:rsidR="00B66125" w:rsidRPr="00613AA1">
        <w:rPr>
          <w:sz w:val="28"/>
          <w:szCs w:val="28"/>
        </w:rPr>
        <w:t>nghị</w:t>
      </w:r>
      <w:proofErr w:type="spellEnd"/>
      <w:r w:rsidR="00B66125" w:rsidRPr="00613AA1">
        <w:rPr>
          <w:sz w:val="28"/>
          <w:szCs w:val="28"/>
        </w:rPr>
        <w:t xml:space="preserve"> </w:t>
      </w:r>
      <w:proofErr w:type="spellStart"/>
      <w:r w:rsidR="00B66125" w:rsidRPr="00613AA1">
        <w:rPr>
          <w:sz w:val="28"/>
          <w:szCs w:val="28"/>
        </w:rPr>
        <w:t>Hội</w:t>
      </w:r>
      <w:proofErr w:type="spellEnd"/>
      <w:r w:rsidR="00B66125" w:rsidRPr="00613AA1">
        <w:rPr>
          <w:sz w:val="28"/>
          <w:szCs w:val="28"/>
        </w:rPr>
        <w:t xml:space="preserve"> </w:t>
      </w:r>
      <w:proofErr w:type="spellStart"/>
      <w:r w:rsidR="00B66125" w:rsidRPr="00613AA1">
        <w:rPr>
          <w:sz w:val="28"/>
          <w:szCs w:val="28"/>
        </w:rPr>
        <w:t>đồng</w:t>
      </w:r>
      <w:proofErr w:type="spellEnd"/>
      <w:r w:rsidR="00B66125" w:rsidRPr="00613AA1">
        <w:rPr>
          <w:sz w:val="28"/>
          <w:szCs w:val="28"/>
        </w:rPr>
        <w:t xml:space="preserve"> </w:t>
      </w:r>
      <w:proofErr w:type="spellStart"/>
      <w:r w:rsidR="00B66125" w:rsidRPr="00613AA1">
        <w:rPr>
          <w:sz w:val="28"/>
          <w:szCs w:val="28"/>
        </w:rPr>
        <w:t>nhân</w:t>
      </w:r>
      <w:proofErr w:type="spellEnd"/>
      <w:r w:rsidR="00B66125" w:rsidRPr="00613AA1">
        <w:rPr>
          <w:sz w:val="28"/>
          <w:szCs w:val="28"/>
        </w:rPr>
        <w:t xml:space="preserve"> </w:t>
      </w:r>
      <w:proofErr w:type="spellStart"/>
      <w:r w:rsidR="00B66125" w:rsidRPr="00613AA1">
        <w:rPr>
          <w:sz w:val="28"/>
          <w:szCs w:val="28"/>
        </w:rPr>
        <w:t>dân</w:t>
      </w:r>
      <w:proofErr w:type="spellEnd"/>
      <w:r w:rsidR="00DC633C" w:rsidRPr="00613AA1">
        <w:rPr>
          <w:sz w:val="28"/>
          <w:szCs w:val="28"/>
        </w:rPr>
        <w:t xml:space="preserve"> </w:t>
      </w:r>
      <w:r w:rsidR="00B66125" w:rsidRPr="00613AA1">
        <w:rPr>
          <w:sz w:val="28"/>
          <w:szCs w:val="28"/>
        </w:rPr>
        <w:t>-</w:t>
      </w:r>
      <w:r w:rsidR="00DC633C" w:rsidRPr="00613AA1">
        <w:rPr>
          <w:sz w:val="28"/>
          <w:szCs w:val="28"/>
        </w:rPr>
        <w:t xml:space="preserve"> </w:t>
      </w:r>
      <w:proofErr w:type="spellStart"/>
      <w:r w:rsidR="00B66125" w:rsidRPr="00613AA1">
        <w:rPr>
          <w:sz w:val="28"/>
          <w:szCs w:val="28"/>
        </w:rPr>
        <w:t>Uỷ</w:t>
      </w:r>
      <w:proofErr w:type="spellEnd"/>
      <w:r w:rsidR="00B66125" w:rsidRPr="00613AA1">
        <w:rPr>
          <w:sz w:val="28"/>
          <w:szCs w:val="28"/>
        </w:rPr>
        <w:t xml:space="preserve"> ban </w:t>
      </w:r>
      <w:proofErr w:type="spellStart"/>
      <w:r w:rsidR="00B66125" w:rsidRPr="00613AA1">
        <w:rPr>
          <w:sz w:val="28"/>
          <w:szCs w:val="28"/>
        </w:rPr>
        <w:t>nhân</w:t>
      </w:r>
      <w:proofErr w:type="spellEnd"/>
      <w:r w:rsidR="00B66125" w:rsidRPr="00613AA1">
        <w:rPr>
          <w:sz w:val="28"/>
          <w:szCs w:val="28"/>
        </w:rPr>
        <w:t xml:space="preserve"> </w:t>
      </w:r>
      <w:proofErr w:type="spellStart"/>
      <w:r w:rsidR="00B66125" w:rsidRPr="00613AA1">
        <w:rPr>
          <w:sz w:val="28"/>
          <w:szCs w:val="28"/>
        </w:rPr>
        <w:t>dân</w:t>
      </w:r>
      <w:proofErr w:type="spellEnd"/>
      <w:r w:rsidR="00B66125" w:rsidRPr="00613AA1">
        <w:rPr>
          <w:sz w:val="28"/>
          <w:szCs w:val="28"/>
        </w:rPr>
        <w:t xml:space="preserve"> </w:t>
      </w:r>
      <w:proofErr w:type="spellStart"/>
      <w:r w:rsidR="00B66125" w:rsidRPr="00613AA1">
        <w:rPr>
          <w:sz w:val="28"/>
          <w:szCs w:val="28"/>
        </w:rPr>
        <w:t>xã</w:t>
      </w:r>
      <w:proofErr w:type="spellEnd"/>
      <w:r w:rsidR="00B66125" w:rsidRPr="00613AA1">
        <w:rPr>
          <w:sz w:val="28"/>
          <w:szCs w:val="28"/>
        </w:rPr>
        <w:t xml:space="preserve">, </w:t>
      </w:r>
      <w:proofErr w:type="spellStart"/>
      <w:r w:rsidR="00B66125" w:rsidRPr="00613AA1">
        <w:rPr>
          <w:sz w:val="28"/>
          <w:szCs w:val="28"/>
        </w:rPr>
        <w:t>thị</w:t>
      </w:r>
      <w:proofErr w:type="spellEnd"/>
      <w:r w:rsidR="00B66125" w:rsidRPr="00613AA1">
        <w:rPr>
          <w:sz w:val="28"/>
          <w:szCs w:val="28"/>
        </w:rPr>
        <w:t xml:space="preserve"> </w:t>
      </w:r>
      <w:proofErr w:type="spellStart"/>
      <w:r w:rsidR="00B66125" w:rsidRPr="00613AA1">
        <w:rPr>
          <w:sz w:val="28"/>
          <w:szCs w:val="28"/>
        </w:rPr>
        <w:t>trấn</w:t>
      </w:r>
      <w:proofErr w:type="spellEnd"/>
      <w:r w:rsidR="00B66125" w:rsidRPr="00613AA1">
        <w:rPr>
          <w:sz w:val="28"/>
          <w:szCs w:val="28"/>
        </w:rPr>
        <w:t xml:space="preserve"> </w:t>
      </w:r>
      <w:proofErr w:type="spellStart"/>
      <w:r w:rsidR="00B66125" w:rsidRPr="00613AA1">
        <w:rPr>
          <w:sz w:val="28"/>
          <w:szCs w:val="28"/>
        </w:rPr>
        <w:t>căn</w:t>
      </w:r>
      <w:proofErr w:type="spellEnd"/>
      <w:r w:rsidR="00B66125" w:rsidRPr="00613AA1">
        <w:rPr>
          <w:sz w:val="28"/>
          <w:szCs w:val="28"/>
        </w:rPr>
        <w:t xml:space="preserve"> </w:t>
      </w:r>
      <w:proofErr w:type="spellStart"/>
      <w:r w:rsidR="00B66125" w:rsidRPr="00613AA1">
        <w:rPr>
          <w:sz w:val="28"/>
          <w:szCs w:val="28"/>
        </w:rPr>
        <w:t>cứ</w:t>
      </w:r>
      <w:proofErr w:type="spellEnd"/>
      <w:r w:rsidR="00B66125" w:rsidRPr="00613AA1">
        <w:rPr>
          <w:sz w:val="28"/>
          <w:szCs w:val="28"/>
        </w:rPr>
        <w:t xml:space="preserve"> </w:t>
      </w:r>
      <w:proofErr w:type="spellStart"/>
      <w:r w:rsidR="00B66125" w:rsidRPr="00613AA1">
        <w:rPr>
          <w:sz w:val="28"/>
          <w:szCs w:val="28"/>
        </w:rPr>
        <w:t>tình</w:t>
      </w:r>
      <w:proofErr w:type="spellEnd"/>
      <w:r w:rsidR="00B66125" w:rsidRPr="00613AA1">
        <w:rPr>
          <w:sz w:val="28"/>
          <w:szCs w:val="28"/>
        </w:rPr>
        <w:t xml:space="preserve"> </w:t>
      </w:r>
      <w:proofErr w:type="spellStart"/>
      <w:r w:rsidR="00B66125" w:rsidRPr="00613AA1">
        <w:rPr>
          <w:sz w:val="28"/>
          <w:szCs w:val="28"/>
        </w:rPr>
        <w:t>hình</w:t>
      </w:r>
      <w:proofErr w:type="spellEnd"/>
      <w:r w:rsidR="00B66125" w:rsidRPr="00613AA1">
        <w:rPr>
          <w:sz w:val="28"/>
          <w:szCs w:val="28"/>
        </w:rPr>
        <w:t xml:space="preserve"> </w:t>
      </w:r>
      <w:proofErr w:type="spellStart"/>
      <w:r w:rsidR="00B66125" w:rsidRPr="00613AA1">
        <w:rPr>
          <w:sz w:val="28"/>
          <w:szCs w:val="28"/>
        </w:rPr>
        <w:t>thực</w:t>
      </w:r>
      <w:proofErr w:type="spellEnd"/>
      <w:r w:rsidR="00B66125" w:rsidRPr="00613AA1">
        <w:rPr>
          <w:sz w:val="28"/>
          <w:szCs w:val="28"/>
        </w:rPr>
        <w:t xml:space="preserve"> </w:t>
      </w:r>
      <w:proofErr w:type="spellStart"/>
      <w:r w:rsidR="00B66125" w:rsidRPr="00613AA1">
        <w:rPr>
          <w:sz w:val="28"/>
          <w:szCs w:val="28"/>
        </w:rPr>
        <w:t>t</w:t>
      </w:r>
      <w:r w:rsidR="003641B8" w:rsidRPr="00613AA1">
        <w:rPr>
          <w:sz w:val="28"/>
          <w:szCs w:val="28"/>
        </w:rPr>
        <w:t>ế</w:t>
      </w:r>
      <w:proofErr w:type="spellEnd"/>
      <w:r w:rsidR="003641B8" w:rsidRPr="00613AA1">
        <w:rPr>
          <w:sz w:val="28"/>
          <w:szCs w:val="28"/>
        </w:rPr>
        <w:t xml:space="preserve"> </w:t>
      </w:r>
      <w:proofErr w:type="spellStart"/>
      <w:r w:rsidR="003641B8" w:rsidRPr="00613AA1">
        <w:rPr>
          <w:sz w:val="28"/>
          <w:szCs w:val="28"/>
        </w:rPr>
        <w:t>của</w:t>
      </w:r>
      <w:proofErr w:type="spellEnd"/>
      <w:r w:rsidR="003641B8" w:rsidRPr="00613AA1">
        <w:rPr>
          <w:sz w:val="28"/>
          <w:szCs w:val="28"/>
        </w:rPr>
        <w:t xml:space="preserve"> </w:t>
      </w:r>
      <w:proofErr w:type="spellStart"/>
      <w:r w:rsidR="003641B8" w:rsidRPr="00613AA1">
        <w:rPr>
          <w:sz w:val="28"/>
          <w:szCs w:val="28"/>
        </w:rPr>
        <w:t>địa</w:t>
      </w:r>
      <w:proofErr w:type="spellEnd"/>
      <w:r w:rsidR="003641B8" w:rsidRPr="00613AA1">
        <w:rPr>
          <w:sz w:val="28"/>
          <w:szCs w:val="28"/>
        </w:rPr>
        <w:t xml:space="preserve"> </w:t>
      </w:r>
      <w:proofErr w:type="spellStart"/>
      <w:r w:rsidR="003641B8" w:rsidRPr="00613AA1">
        <w:rPr>
          <w:sz w:val="28"/>
          <w:szCs w:val="28"/>
        </w:rPr>
        <w:t>phương</w:t>
      </w:r>
      <w:proofErr w:type="spellEnd"/>
      <w:r w:rsidR="003641B8" w:rsidRPr="00613AA1">
        <w:rPr>
          <w:sz w:val="28"/>
          <w:szCs w:val="28"/>
        </w:rPr>
        <w:t xml:space="preserve"> </w:t>
      </w:r>
      <w:proofErr w:type="spellStart"/>
      <w:r w:rsidR="003641B8" w:rsidRPr="00613AA1">
        <w:rPr>
          <w:sz w:val="28"/>
          <w:szCs w:val="28"/>
        </w:rPr>
        <w:t>để</w:t>
      </w:r>
      <w:proofErr w:type="spellEnd"/>
      <w:r w:rsidR="003641B8" w:rsidRPr="00613AA1">
        <w:rPr>
          <w:sz w:val="28"/>
          <w:szCs w:val="28"/>
        </w:rPr>
        <w:t xml:space="preserve"> </w:t>
      </w:r>
      <w:proofErr w:type="spellStart"/>
      <w:r w:rsidR="003641B8" w:rsidRPr="00613AA1">
        <w:rPr>
          <w:sz w:val="28"/>
          <w:szCs w:val="28"/>
        </w:rPr>
        <w:t>cụ</w:t>
      </w:r>
      <w:proofErr w:type="spellEnd"/>
      <w:r w:rsidR="003641B8" w:rsidRPr="00613AA1">
        <w:rPr>
          <w:sz w:val="28"/>
          <w:szCs w:val="28"/>
        </w:rPr>
        <w:t xml:space="preserve"> </w:t>
      </w:r>
      <w:proofErr w:type="spellStart"/>
      <w:r w:rsidR="003641B8" w:rsidRPr="00613AA1">
        <w:rPr>
          <w:sz w:val="28"/>
          <w:szCs w:val="28"/>
        </w:rPr>
        <w:t>thể</w:t>
      </w:r>
      <w:proofErr w:type="spellEnd"/>
      <w:r w:rsidR="003641B8" w:rsidRPr="00613AA1">
        <w:rPr>
          <w:sz w:val="28"/>
          <w:szCs w:val="28"/>
        </w:rPr>
        <w:t xml:space="preserve"> </w:t>
      </w:r>
      <w:proofErr w:type="spellStart"/>
      <w:r w:rsidR="003641B8" w:rsidRPr="00613AA1">
        <w:rPr>
          <w:sz w:val="28"/>
          <w:szCs w:val="28"/>
        </w:rPr>
        <w:t>hóa</w:t>
      </w:r>
      <w:proofErr w:type="spellEnd"/>
      <w:r w:rsidR="003641B8" w:rsidRPr="00613AA1">
        <w:rPr>
          <w:sz w:val="28"/>
          <w:szCs w:val="28"/>
        </w:rPr>
        <w:t xml:space="preserve"> </w:t>
      </w:r>
      <w:proofErr w:type="spellStart"/>
      <w:r w:rsidR="003641B8" w:rsidRPr="00613AA1">
        <w:rPr>
          <w:sz w:val="28"/>
          <w:szCs w:val="28"/>
        </w:rPr>
        <w:t>các</w:t>
      </w:r>
      <w:proofErr w:type="spellEnd"/>
      <w:r w:rsidR="003641B8" w:rsidRPr="00613AA1">
        <w:rPr>
          <w:sz w:val="28"/>
          <w:szCs w:val="28"/>
        </w:rPr>
        <w:t xml:space="preserve"> </w:t>
      </w:r>
      <w:proofErr w:type="spellStart"/>
      <w:r w:rsidR="003641B8" w:rsidRPr="00613AA1">
        <w:rPr>
          <w:sz w:val="28"/>
          <w:szCs w:val="28"/>
        </w:rPr>
        <w:t>n</w:t>
      </w:r>
      <w:r w:rsidR="00B66125" w:rsidRPr="00613AA1">
        <w:rPr>
          <w:sz w:val="28"/>
          <w:szCs w:val="28"/>
        </w:rPr>
        <w:t>ghị</w:t>
      </w:r>
      <w:proofErr w:type="spellEnd"/>
      <w:r w:rsidR="00B66125" w:rsidRPr="00613AA1">
        <w:rPr>
          <w:sz w:val="28"/>
          <w:szCs w:val="28"/>
        </w:rPr>
        <w:t xml:space="preserve"> </w:t>
      </w:r>
      <w:proofErr w:type="spellStart"/>
      <w:r w:rsidR="00B66125" w:rsidRPr="00613AA1">
        <w:rPr>
          <w:sz w:val="28"/>
          <w:szCs w:val="28"/>
        </w:rPr>
        <w:t>quyết</w:t>
      </w:r>
      <w:proofErr w:type="spellEnd"/>
      <w:r w:rsidR="00B66125" w:rsidRPr="00613AA1">
        <w:rPr>
          <w:sz w:val="28"/>
          <w:szCs w:val="28"/>
        </w:rPr>
        <w:t xml:space="preserve"> </w:t>
      </w:r>
      <w:proofErr w:type="spellStart"/>
      <w:r w:rsidR="00B66125" w:rsidRPr="00613AA1">
        <w:rPr>
          <w:sz w:val="28"/>
          <w:szCs w:val="28"/>
        </w:rPr>
        <w:t>này</w:t>
      </w:r>
      <w:proofErr w:type="spellEnd"/>
      <w:r w:rsidR="00B66125" w:rsidRPr="00613AA1">
        <w:rPr>
          <w:sz w:val="28"/>
          <w:szCs w:val="28"/>
        </w:rPr>
        <w:t xml:space="preserve"> </w:t>
      </w:r>
      <w:proofErr w:type="spellStart"/>
      <w:r w:rsidR="00B66125" w:rsidRPr="00613AA1">
        <w:rPr>
          <w:sz w:val="28"/>
          <w:szCs w:val="28"/>
        </w:rPr>
        <w:t>và</w:t>
      </w:r>
      <w:proofErr w:type="spellEnd"/>
      <w:r w:rsidR="00B66125" w:rsidRPr="00613AA1">
        <w:rPr>
          <w:sz w:val="28"/>
          <w:szCs w:val="28"/>
        </w:rPr>
        <w:t xml:space="preserve"> </w:t>
      </w:r>
      <w:proofErr w:type="spellStart"/>
      <w:r w:rsidR="00B66125" w:rsidRPr="00613AA1">
        <w:rPr>
          <w:sz w:val="28"/>
          <w:szCs w:val="28"/>
        </w:rPr>
        <w:t>phối</w:t>
      </w:r>
      <w:proofErr w:type="spellEnd"/>
      <w:r w:rsidR="00B66125" w:rsidRPr="00613AA1">
        <w:rPr>
          <w:sz w:val="28"/>
          <w:szCs w:val="28"/>
        </w:rPr>
        <w:t xml:space="preserve"> </w:t>
      </w:r>
      <w:proofErr w:type="spellStart"/>
      <w:r w:rsidR="00B66125" w:rsidRPr="00613AA1">
        <w:rPr>
          <w:sz w:val="28"/>
          <w:szCs w:val="28"/>
        </w:rPr>
        <w:t>hợp</w:t>
      </w:r>
      <w:proofErr w:type="spellEnd"/>
      <w:r w:rsidR="009B64F8" w:rsidRPr="00613AA1">
        <w:rPr>
          <w:sz w:val="28"/>
          <w:szCs w:val="28"/>
        </w:rPr>
        <w:t xml:space="preserve"> </w:t>
      </w:r>
      <w:proofErr w:type="spellStart"/>
      <w:r w:rsidR="009B64F8" w:rsidRPr="00613AA1">
        <w:rPr>
          <w:sz w:val="28"/>
          <w:szCs w:val="28"/>
        </w:rPr>
        <w:t>thực</w:t>
      </w:r>
      <w:proofErr w:type="spellEnd"/>
      <w:r w:rsidR="009B64F8" w:rsidRPr="00613AA1">
        <w:rPr>
          <w:sz w:val="28"/>
          <w:szCs w:val="28"/>
        </w:rPr>
        <w:t xml:space="preserve"> </w:t>
      </w:r>
      <w:proofErr w:type="spellStart"/>
      <w:r w:rsidR="009B64F8" w:rsidRPr="00613AA1">
        <w:rPr>
          <w:sz w:val="28"/>
          <w:szCs w:val="28"/>
        </w:rPr>
        <w:t>hiện</w:t>
      </w:r>
      <w:proofErr w:type="spellEnd"/>
      <w:r w:rsidR="009B64F8" w:rsidRPr="00613AA1">
        <w:rPr>
          <w:sz w:val="28"/>
          <w:szCs w:val="28"/>
        </w:rPr>
        <w:t xml:space="preserve"> </w:t>
      </w:r>
      <w:proofErr w:type="spellStart"/>
      <w:r w:rsidR="009B64F8" w:rsidRPr="00613AA1">
        <w:rPr>
          <w:sz w:val="28"/>
          <w:szCs w:val="28"/>
        </w:rPr>
        <w:t>đạt</w:t>
      </w:r>
      <w:proofErr w:type="spellEnd"/>
      <w:r w:rsidR="009B64F8" w:rsidRPr="00613AA1">
        <w:rPr>
          <w:sz w:val="28"/>
          <w:szCs w:val="28"/>
        </w:rPr>
        <w:t xml:space="preserve"> </w:t>
      </w:r>
      <w:proofErr w:type="spellStart"/>
      <w:r w:rsidR="009B64F8" w:rsidRPr="00613AA1">
        <w:rPr>
          <w:sz w:val="28"/>
          <w:szCs w:val="28"/>
        </w:rPr>
        <w:t>hiệu</w:t>
      </w:r>
      <w:proofErr w:type="spellEnd"/>
      <w:r w:rsidR="009B64F8" w:rsidRPr="00613AA1">
        <w:rPr>
          <w:sz w:val="28"/>
          <w:szCs w:val="28"/>
        </w:rPr>
        <w:t xml:space="preserve"> </w:t>
      </w:r>
      <w:proofErr w:type="spellStart"/>
      <w:r w:rsidR="009B64F8" w:rsidRPr="00613AA1">
        <w:rPr>
          <w:sz w:val="28"/>
          <w:szCs w:val="28"/>
        </w:rPr>
        <w:t>quả</w:t>
      </w:r>
      <w:proofErr w:type="spellEnd"/>
      <w:r w:rsidR="009B64F8" w:rsidRPr="00613AA1">
        <w:rPr>
          <w:sz w:val="28"/>
          <w:szCs w:val="28"/>
        </w:rPr>
        <w:t>.</w:t>
      </w:r>
    </w:p>
    <w:p w14:paraId="09413E85" w14:textId="77777777" w:rsidR="00C427D4" w:rsidRPr="00613AA1" w:rsidRDefault="00CA19DB" w:rsidP="00FB1CFC">
      <w:pPr>
        <w:pStyle w:val="BodyTextIndent2"/>
        <w:tabs>
          <w:tab w:val="left" w:pos="2694"/>
          <w:tab w:val="left" w:pos="2977"/>
        </w:tabs>
        <w:spacing w:before="120" w:line="24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E777C3" w:rsidRPr="00613AA1">
        <w:rPr>
          <w:b/>
          <w:sz w:val="28"/>
          <w:szCs w:val="28"/>
        </w:rPr>
        <w:t>.</w:t>
      </w:r>
      <w:r w:rsidR="00E777C3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Đề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nghị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9B64F8" w:rsidRPr="00613AA1">
        <w:rPr>
          <w:sz w:val="28"/>
          <w:szCs w:val="28"/>
        </w:rPr>
        <w:t>Uỷ</w:t>
      </w:r>
      <w:proofErr w:type="spellEnd"/>
      <w:r w:rsidR="009B64F8" w:rsidRPr="00613AA1">
        <w:rPr>
          <w:sz w:val="28"/>
          <w:szCs w:val="28"/>
        </w:rPr>
        <w:t xml:space="preserve"> ban </w:t>
      </w:r>
      <w:proofErr w:type="spellStart"/>
      <w:r w:rsidR="009B64F8" w:rsidRPr="00613AA1">
        <w:rPr>
          <w:sz w:val="28"/>
          <w:szCs w:val="28"/>
        </w:rPr>
        <w:t>mặt</w:t>
      </w:r>
      <w:proofErr w:type="spellEnd"/>
      <w:r w:rsidR="009B64F8" w:rsidRPr="00613AA1">
        <w:rPr>
          <w:sz w:val="28"/>
          <w:szCs w:val="28"/>
        </w:rPr>
        <w:t xml:space="preserve"> </w:t>
      </w:r>
      <w:proofErr w:type="spellStart"/>
      <w:r w:rsidR="009B64F8" w:rsidRPr="00613AA1">
        <w:rPr>
          <w:sz w:val="28"/>
          <w:szCs w:val="28"/>
        </w:rPr>
        <w:t>trận</w:t>
      </w:r>
      <w:proofErr w:type="spellEnd"/>
      <w:r w:rsidR="009B64F8" w:rsidRPr="00613AA1">
        <w:rPr>
          <w:sz w:val="28"/>
          <w:szCs w:val="28"/>
        </w:rPr>
        <w:t xml:space="preserve"> </w:t>
      </w:r>
      <w:proofErr w:type="spellStart"/>
      <w:r w:rsidR="009B64F8" w:rsidRPr="00613AA1">
        <w:rPr>
          <w:sz w:val="28"/>
          <w:szCs w:val="28"/>
        </w:rPr>
        <w:t>tổ</w:t>
      </w:r>
      <w:proofErr w:type="spellEnd"/>
      <w:r w:rsidR="009B64F8" w:rsidRPr="00613AA1">
        <w:rPr>
          <w:sz w:val="28"/>
          <w:szCs w:val="28"/>
        </w:rPr>
        <w:t xml:space="preserve"> </w:t>
      </w:r>
      <w:proofErr w:type="spellStart"/>
      <w:r w:rsidR="009B64F8" w:rsidRPr="00613AA1">
        <w:rPr>
          <w:sz w:val="28"/>
          <w:szCs w:val="28"/>
        </w:rPr>
        <w:t>quốc</w:t>
      </w:r>
      <w:proofErr w:type="spellEnd"/>
      <w:r w:rsidR="009B64F8" w:rsidRPr="00613AA1">
        <w:rPr>
          <w:sz w:val="28"/>
          <w:szCs w:val="28"/>
        </w:rPr>
        <w:t xml:space="preserve"> </w:t>
      </w:r>
      <w:proofErr w:type="spellStart"/>
      <w:r w:rsidR="009B64F8" w:rsidRPr="00613AA1">
        <w:rPr>
          <w:sz w:val="28"/>
          <w:szCs w:val="28"/>
        </w:rPr>
        <w:t>Việt</w:t>
      </w:r>
      <w:proofErr w:type="spellEnd"/>
      <w:r w:rsidR="009B64F8" w:rsidRPr="00613AA1">
        <w:rPr>
          <w:sz w:val="28"/>
          <w:szCs w:val="28"/>
        </w:rPr>
        <w:t xml:space="preserve"> Nam </w:t>
      </w:r>
      <w:proofErr w:type="spellStart"/>
      <w:r w:rsidR="009B64F8" w:rsidRPr="00613AA1">
        <w:rPr>
          <w:sz w:val="28"/>
          <w:szCs w:val="28"/>
        </w:rPr>
        <w:t>huyện</w:t>
      </w:r>
      <w:proofErr w:type="spellEnd"/>
      <w:r w:rsidR="009B64F8" w:rsidRPr="00613AA1">
        <w:rPr>
          <w:sz w:val="28"/>
          <w:szCs w:val="28"/>
        </w:rPr>
        <w:t xml:space="preserve">, </w:t>
      </w:r>
      <w:proofErr w:type="spellStart"/>
      <w:r w:rsidR="00CD1A11">
        <w:rPr>
          <w:sz w:val="28"/>
          <w:szCs w:val="28"/>
        </w:rPr>
        <w:t>các</w:t>
      </w:r>
      <w:proofErr w:type="spellEnd"/>
      <w:r w:rsidR="00CD1A11">
        <w:rPr>
          <w:sz w:val="28"/>
          <w:szCs w:val="28"/>
        </w:rPr>
        <w:t xml:space="preserve"> </w:t>
      </w:r>
      <w:proofErr w:type="spellStart"/>
      <w:r w:rsidR="009B64F8" w:rsidRPr="00613AA1">
        <w:rPr>
          <w:sz w:val="28"/>
          <w:szCs w:val="28"/>
        </w:rPr>
        <w:t>xã</w:t>
      </w:r>
      <w:proofErr w:type="spellEnd"/>
      <w:r w:rsidR="009B64F8" w:rsidRPr="00613AA1">
        <w:rPr>
          <w:sz w:val="28"/>
          <w:szCs w:val="28"/>
        </w:rPr>
        <w:t xml:space="preserve">, </w:t>
      </w:r>
      <w:proofErr w:type="spellStart"/>
      <w:r w:rsidR="009B64F8" w:rsidRPr="00613AA1">
        <w:rPr>
          <w:sz w:val="28"/>
          <w:szCs w:val="28"/>
        </w:rPr>
        <w:t>thị</w:t>
      </w:r>
      <w:proofErr w:type="spellEnd"/>
      <w:r w:rsidR="009B64F8" w:rsidRPr="00613AA1">
        <w:rPr>
          <w:sz w:val="28"/>
          <w:szCs w:val="28"/>
        </w:rPr>
        <w:t xml:space="preserve"> </w:t>
      </w:r>
      <w:proofErr w:type="spellStart"/>
      <w:r w:rsidR="009B64F8" w:rsidRPr="00613AA1">
        <w:rPr>
          <w:sz w:val="28"/>
          <w:szCs w:val="28"/>
        </w:rPr>
        <w:t>trấn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và</w:t>
      </w:r>
      <w:proofErr w:type="spellEnd"/>
      <w:r w:rsidR="006A3D58" w:rsidRPr="00613AA1">
        <w:rPr>
          <w:sz w:val="28"/>
          <w:szCs w:val="28"/>
        </w:rPr>
        <w:t xml:space="preserve"> </w:t>
      </w:r>
      <w:r w:rsidR="000F59D2" w:rsidRPr="00613AA1">
        <w:rPr>
          <w:sz w:val="28"/>
          <w:szCs w:val="28"/>
        </w:rPr>
        <w:t xml:space="preserve">ban </w:t>
      </w:r>
      <w:proofErr w:type="spellStart"/>
      <w:r w:rsidR="000F59D2" w:rsidRPr="00613AA1">
        <w:rPr>
          <w:sz w:val="28"/>
          <w:szCs w:val="28"/>
        </w:rPr>
        <w:t>ngành</w:t>
      </w:r>
      <w:proofErr w:type="spellEnd"/>
      <w:r w:rsidR="000F59D2" w:rsidRPr="00613AA1">
        <w:rPr>
          <w:sz w:val="28"/>
          <w:szCs w:val="28"/>
        </w:rPr>
        <w:t xml:space="preserve">, </w:t>
      </w:r>
      <w:proofErr w:type="spellStart"/>
      <w:r w:rsidR="000F59D2" w:rsidRPr="00613AA1">
        <w:rPr>
          <w:sz w:val="28"/>
          <w:szCs w:val="28"/>
        </w:rPr>
        <w:t>đoàn</w:t>
      </w:r>
      <w:proofErr w:type="spellEnd"/>
      <w:r w:rsidR="000F59D2" w:rsidRPr="00613AA1">
        <w:rPr>
          <w:sz w:val="28"/>
          <w:szCs w:val="28"/>
        </w:rPr>
        <w:t xml:space="preserve"> </w:t>
      </w:r>
      <w:proofErr w:type="spellStart"/>
      <w:r w:rsidR="000F59D2" w:rsidRPr="00613AA1">
        <w:rPr>
          <w:sz w:val="28"/>
          <w:szCs w:val="28"/>
        </w:rPr>
        <w:t>thể</w:t>
      </w:r>
      <w:proofErr w:type="spellEnd"/>
      <w:r w:rsidR="000F59D2" w:rsidRPr="00613AA1">
        <w:rPr>
          <w:sz w:val="28"/>
          <w:szCs w:val="28"/>
        </w:rPr>
        <w:t xml:space="preserve"> </w:t>
      </w:r>
      <w:proofErr w:type="spellStart"/>
      <w:r w:rsidR="000F59D2" w:rsidRPr="00613AA1">
        <w:rPr>
          <w:sz w:val="28"/>
          <w:szCs w:val="28"/>
        </w:rPr>
        <w:t>trên</w:t>
      </w:r>
      <w:proofErr w:type="spellEnd"/>
      <w:r w:rsidR="000F59D2" w:rsidRPr="00613AA1">
        <w:rPr>
          <w:sz w:val="28"/>
          <w:szCs w:val="28"/>
        </w:rPr>
        <w:t xml:space="preserve"> </w:t>
      </w:r>
      <w:proofErr w:type="spellStart"/>
      <w:r w:rsidR="000F59D2" w:rsidRPr="00613AA1">
        <w:rPr>
          <w:sz w:val="28"/>
          <w:szCs w:val="28"/>
        </w:rPr>
        <w:t>địa</w:t>
      </w:r>
      <w:proofErr w:type="spellEnd"/>
      <w:r w:rsidR="000F59D2" w:rsidRPr="00613AA1">
        <w:rPr>
          <w:sz w:val="28"/>
          <w:szCs w:val="28"/>
        </w:rPr>
        <w:t xml:space="preserve"> </w:t>
      </w:r>
      <w:proofErr w:type="spellStart"/>
      <w:r w:rsidR="000F59D2" w:rsidRPr="00613AA1">
        <w:rPr>
          <w:sz w:val="28"/>
          <w:szCs w:val="28"/>
        </w:rPr>
        <w:t>bàn</w:t>
      </w:r>
      <w:proofErr w:type="spellEnd"/>
      <w:r w:rsidR="000F59D2" w:rsidRPr="00613AA1">
        <w:rPr>
          <w:sz w:val="28"/>
          <w:szCs w:val="28"/>
        </w:rPr>
        <w:t xml:space="preserve"> </w:t>
      </w:r>
      <w:proofErr w:type="spellStart"/>
      <w:r w:rsidR="000F59D2" w:rsidRPr="00613AA1">
        <w:rPr>
          <w:sz w:val="28"/>
          <w:szCs w:val="28"/>
        </w:rPr>
        <w:t>huyện</w:t>
      </w:r>
      <w:proofErr w:type="spellEnd"/>
      <w:r w:rsidR="00CD1A11">
        <w:rPr>
          <w:sz w:val="28"/>
          <w:szCs w:val="28"/>
        </w:rPr>
        <w:t xml:space="preserve"> </w:t>
      </w:r>
      <w:proofErr w:type="spellStart"/>
      <w:r w:rsidR="00CD1A11">
        <w:rPr>
          <w:sz w:val="28"/>
          <w:szCs w:val="28"/>
        </w:rPr>
        <w:t>phối</w:t>
      </w:r>
      <w:proofErr w:type="spellEnd"/>
      <w:r w:rsidR="00CD1A11">
        <w:rPr>
          <w:sz w:val="28"/>
          <w:szCs w:val="28"/>
        </w:rPr>
        <w:t xml:space="preserve"> </w:t>
      </w:r>
      <w:proofErr w:type="spellStart"/>
      <w:r w:rsidR="00CD1A11">
        <w:rPr>
          <w:sz w:val="28"/>
          <w:szCs w:val="28"/>
        </w:rPr>
        <w:t>hợp</w:t>
      </w:r>
      <w:proofErr w:type="spellEnd"/>
      <w:r w:rsidR="00CD1A11">
        <w:rPr>
          <w:sz w:val="28"/>
          <w:szCs w:val="28"/>
        </w:rPr>
        <w:t xml:space="preserve"> </w:t>
      </w:r>
      <w:proofErr w:type="spellStart"/>
      <w:r w:rsidR="00CD1A11">
        <w:rPr>
          <w:sz w:val="28"/>
          <w:szCs w:val="28"/>
        </w:rPr>
        <w:t>chặt</w:t>
      </w:r>
      <w:proofErr w:type="spellEnd"/>
      <w:r w:rsidR="00CD1A11">
        <w:rPr>
          <w:sz w:val="28"/>
          <w:szCs w:val="28"/>
        </w:rPr>
        <w:t xml:space="preserve"> </w:t>
      </w:r>
      <w:proofErr w:type="spellStart"/>
      <w:r w:rsidR="00CD1A11">
        <w:rPr>
          <w:sz w:val="28"/>
          <w:szCs w:val="28"/>
        </w:rPr>
        <w:t>chẽ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đồng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bộ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trong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quá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trình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triển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khai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thực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hiện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Nghị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quyết</w:t>
      </w:r>
      <w:proofErr w:type="spellEnd"/>
      <w:r w:rsidR="006A3D58" w:rsidRPr="00613AA1">
        <w:rPr>
          <w:sz w:val="28"/>
          <w:szCs w:val="28"/>
        </w:rPr>
        <w:t xml:space="preserve"> </w:t>
      </w:r>
      <w:proofErr w:type="spellStart"/>
      <w:r w:rsidR="006A3D58" w:rsidRPr="00613AA1">
        <w:rPr>
          <w:sz w:val="28"/>
          <w:szCs w:val="28"/>
        </w:rPr>
        <w:t>này</w:t>
      </w:r>
      <w:proofErr w:type="spellEnd"/>
      <w:r w:rsidR="006A3D58" w:rsidRPr="00613AA1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926"/>
        <w:tblW w:w="9787" w:type="dxa"/>
        <w:tblLayout w:type="fixed"/>
        <w:tblLook w:val="0000" w:firstRow="0" w:lastRow="0" w:firstColumn="0" w:lastColumn="0" w:noHBand="0" w:noVBand="0"/>
      </w:tblPr>
      <w:tblGrid>
        <w:gridCol w:w="5148"/>
        <w:gridCol w:w="273"/>
        <w:gridCol w:w="4366"/>
      </w:tblGrid>
      <w:tr w:rsidR="00613AA1" w:rsidRPr="00613AA1" w14:paraId="2D64F596" w14:textId="77777777" w:rsidTr="00853A70">
        <w:trPr>
          <w:trHeight w:val="2513"/>
        </w:trPr>
        <w:tc>
          <w:tcPr>
            <w:tcW w:w="5148" w:type="dxa"/>
          </w:tcPr>
          <w:p w14:paraId="27081EBA" w14:textId="77777777" w:rsidR="00853A70" w:rsidRPr="00613AA1" w:rsidRDefault="00853A70" w:rsidP="00853A70">
            <w:pPr>
              <w:pStyle w:val="Heading3"/>
              <w:jc w:val="left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13AA1">
              <w:rPr>
                <w:rFonts w:ascii="Times New Roman" w:hAnsi="Times New Roman"/>
                <w:b/>
                <w:sz w:val="24"/>
              </w:rPr>
              <w:lastRenderedPageBreak/>
              <w:t>Nơi</w:t>
            </w:r>
            <w:proofErr w:type="spellEnd"/>
            <w:r w:rsidRPr="00613AA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13AA1">
              <w:rPr>
                <w:rFonts w:ascii="Times New Roman" w:hAnsi="Times New Roman"/>
                <w:b/>
                <w:sz w:val="24"/>
              </w:rPr>
              <w:t>nhận</w:t>
            </w:r>
            <w:proofErr w:type="spellEnd"/>
            <w:r w:rsidRPr="00613AA1">
              <w:rPr>
                <w:rFonts w:ascii="Times New Roman" w:hAnsi="Times New Roman"/>
                <w:b/>
                <w:sz w:val="24"/>
              </w:rPr>
              <w:t>:</w:t>
            </w:r>
          </w:p>
          <w:p w14:paraId="7D8F9810" w14:textId="77777777" w:rsidR="00853A70" w:rsidRPr="00613AA1" w:rsidRDefault="00853A70" w:rsidP="00853A70">
            <w:pPr>
              <w:jc w:val="both"/>
            </w:pPr>
            <w:r w:rsidRPr="00613AA1">
              <w:t xml:space="preserve">- TTHĐND-UBND </w:t>
            </w:r>
            <w:proofErr w:type="spellStart"/>
            <w:r w:rsidRPr="00613AA1">
              <w:t>tỉnh</w:t>
            </w:r>
            <w:proofErr w:type="spellEnd"/>
            <w:r w:rsidRPr="00613AA1">
              <w:t>;</w:t>
            </w:r>
          </w:p>
          <w:p w14:paraId="08C99D7E" w14:textId="77777777" w:rsidR="00853A70" w:rsidRPr="00613AA1" w:rsidRDefault="00853A70" w:rsidP="00853A70">
            <w:pPr>
              <w:jc w:val="both"/>
            </w:pPr>
            <w:r w:rsidRPr="00613AA1">
              <w:t>- TVHU;</w:t>
            </w:r>
          </w:p>
          <w:p w14:paraId="39ABB208" w14:textId="77777777" w:rsidR="00853A70" w:rsidRPr="00613AA1" w:rsidRDefault="00853A70" w:rsidP="00853A70">
            <w:pPr>
              <w:jc w:val="both"/>
              <w:rPr>
                <w:sz w:val="22"/>
              </w:rPr>
            </w:pPr>
            <w:r w:rsidRPr="00613AA1">
              <w:t xml:space="preserve">- TTHĐND-UBND-UBMTTQVN </w:t>
            </w:r>
            <w:proofErr w:type="spellStart"/>
            <w:r w:rsidRPr="00613AA1">
              <w:t>huyện</w:t>
            </w:r>
            <w:proofErr w:type="spellEnd"/>
            <w:r w:rsidRPr="00613AA1">
              <w:t xml:space="preserve"> </w:t>
            </w:r>
            <w:r w:rsidRPr="00613AA1">
              <w:tab/>
            </w:r>
            <w:r w:rsidRPr="00613AA1">
              <w:rPr>
                <w:sz w:val="28"/>
              </w:rPr>
              <w:t xml:space="preserve">                                     </w:t>
            </w:r>
            <w:r w:rsidRPr="00613AA1">
              <w:t xml:space="preserve">        </w:t>
            </w:r>
            <w:r w:rsidRPr="00613AA1">
              <w:rPr>
                <w:sz w:val="22"/>
              </w:rPr>
              <w:t xml:space="preserve">- </w:t>
            </w:r>
            <w:proofErr w:type="spellStart"/>
            <w:r w:rsidRPr="00613AA1">
              <w:rPr>
                <w:sz w:val="22"/>
              </w:rPr>
              <w:t>Đại</w:t>
            </w:r>
            <w:proofErr w:type="spellEnd"/>
            <w:r w:rsidRPr="00613AA1">
              <w:rPr>
                <w:sz w:val="22"/>
              </w:rPr>
              <w:t xml:space="preserve"> </w:t>
            </w:r>
            <w:proofErr w:type="spellStart"/>
            <w:r w:rsidRPr="00613AA1">
              <w:rPr>
                <w:sz w:val="22"/>
              </w:rPr>
              <w:t>biểu</w:t>
            </w:r>
            <w:proofErr w:type="spellEnd"/>
            <w:r w:rsidRPr="00613AA1">
              <w:rPr>
                <w:sz w:val="22"/>
              </w:rPr>
              <w:t xml:space="preserve"> HĐND </w:t>
            </w:r>
            <w:proofErr w:type="spellStart"/>
            <w:r w:rsidRPr="00613AA1">
              <w:rPr>
                <w:sz w:val="22"/>
              </w:rPr>
              <w:t>huyện</w:t>
            </w:r>
            <w:proofErr w:type="spellEnd"/>
            <w:r w:rsidRPr="00613AA1">
              <w:rPr>
                <w:sz w:val="22"/>
              </w:rPr>
              <w:t>;</w:t>
            </w:r>
          </w:p>
          <w:p w14:paraId="0AD9ACC9" w14:textId="77777777" w:rsidR="00853A70" w:rsidRPr="00613AA1" w:rsidRDefault="00853A70" w:rsidP="00853A70">
            <w:pPr>
              <w:jc w:val="both"/>
              <w:rPr>
                <w:sz w:val="22"/>
              </w:rPr>
            </w:pPr>
            <w:r w:rsidRPr="00613AA1">
              <w:rPr>
                <w:sz w:val="22"/>
              </w:rPr>
              <w:t xml:space="preserve">- </w:t>
            </w:r>
            <w:proofErr w:type="spellStart"/>
            <w:r w:rsidRPr="00613AA1">
              <w:rPr>
                <w:sz w:val="22"/>
              </w:rPr>
              <w:t>Các</w:t>
            </w:r>
            <w:proofErr w:type="spellEnd"/>
            <w:r w:rsidRPr="00613AA1">
              <w:rPr>
                <w:sz w:val="22"/>
              </w:rPr>
              <w:t xml:space="preserve"> </w:t>
            </w:r>
            <w:proofErr w:type="spellStart"/>
            <w:r w:rsidRPr="00613AA1">
              <w:rPr>
                <w:sz w:val="22"/>
              </w:rPr>
              <w:t>cơ</w:t>
            </w:r>
            <w:proofErr w:type="spellEnd"/>
            <w:r w:rsidRPr="00613AA1">
              <w:rPr>
                <w:sz w:val="22"/>
              </w:rPr>
              <w:t xml:space="preserve"> </w:t>
            </w:r>
            <w:proofErr w:type="spellStart"/>
            <w:r w:rsidRPr="00613AA1">
              <w:rPr>
                <w:sz w:val="22"/>
              </w:rPr>
              <w:t>quan</w:t>
            </w:r>
            <w:proofErr w:type="spellEnd"/>
            <w:r w:rsidRPr="00613AA1">
              <w:rPr>
                <w:sz w:val="22"/>
              </w:rPr>
              <w:t xml:space="preserve">, ban </w:t>
            </w:r>
            <w:proofErr w:type="spellStart"/>
            <w:r w:rsidRPr="00613AA1">
              <w:rPr>
                <w:sz w:val="22"/>
              </w:rPr>
              <w:t>ngành</w:t>
            </w:r>
            <w:proofErr w:type="spellEnd"/>
            <w:r w:rsidRPr="00613AA1">
              <w:rPr>
                <w:sz w:val="22"/>
              </w:rPr>
              <w:t xml:space="preserve">, </w:t>
            </w:r>
            <w:proofErr w:type="spellStart"/>
            <w:r w:rsidRPr="00613AA1">
              <w:rPr>
                <w:sz w:val="22"/>
              </w:rPr>
              <w:t>đoàn</w:t>
            </w:r>
            <w:proofErr w:type="spellEnd"/>
            <w:r w:rsidRPr="00613AA1">
              <w:rPr>
                <w:sz w:val="22"/>
              </w:rPr>
              <w:t xml:space="preserve"> </w:t>
            </w:r>
            <w:proofErr w:type="spellStart"/>
            <w:r w:rsidRPr="00613AA1">
              <w:rPr>
                <w:sz w:val="22"/>
              </w:rPr>
              <w:t>thể</w:t>
            </w:r>
            <w:proofErr w:type="spellEnd"/>
            <w:r w:rsidRPr="00613AA1">
              <w:rPr>
                <w:sz w:val="22"/>
              </w:rPr>
              <w:t xml:space="preserve"> </w:t>
            </w:r>
            <w:proofErr w:type="spellStart"/>
            <w:r w:rsidRPr="00613AA1">
              <w:rPr>
                <w:sz w:val="22"/>
              </w:rPr>
              <w:t>huyện</w:t>
            </w:r>
            <w:proofErr w:type="spellEnd"/>
            <w:r w:rsidRPr="00613AA1">
              <w:rPr>
                <w:sz w:val="22"/>
              </w:rPr>
              <w:t>;</w:t>
            </w:r>
          </w:p>
          <w:p w14:paraId="5BC64042" w14:textId="77777777" w:rsidR="00853A70" w:rsidRPr="00613AA1" w:rsidRDefault="00853A70" w:rsidP="00853A70">
            <w:pPr>
              <w:jc w:val="both"/>
              <w:rPr>
                <w:sz w:val="22"/>
              </w:rPr>
            </w:pPr>
            <w:r w:rsidRPr="00613AA1">
              <w:rPr>
                <w:sz w:val="22"/>
              </w:rPr>
              <w:t xml:space="preserve">- TTHĐND-UBND-UBMTTQVN </w:t>
            </w:r>
            <w:proofErr w:type="spellStart"/>
            <w:r w:rsidRPr="00613AA1">
              <w:rPr>
                <w:sz w:val="22"/>
              </w:rPr>
              <w:t>xã</w:t>
            </w:r>
            <w:proofErr w:type="spellEnd"/>
            <w:r w:rsidRPr="00613AA1">
              <w:rPr>
                <w:sz w:val="22"/>
              </w:rPr>
              <w:t>, TT;</w:t>
            </w:r>
          </w:p>
          <w:p w14:paraId="5F9C0861" w14:textId="77777777" w:rsidR="00853A70" w:rsidRPr="00613AA1" w:rsidRDefault="00853A70" w:rsidP="00853A70">
            <w:pPr>
              <w:jc w:val="both"/>
              <w:rPr>
                <w:sz w:val="22"/>
              </w:rPr>
            </w:pPr>
            <w:r w:rsidRPr="00613AA1">
              <w:rPr>
                <w:sz w:val="22"/>
              </w:rPr>
              <w:t>- CPCVVP;</w:t>
            </w:r>
          </w:p>
          <w:p w14:paraId="7FFA5A5C" w14:textId="77777777" w:rsidR="00853A70" w:rsidRPr="00613AA1" w:rsidRDefault="00853A70" w:rsidP="00853A70">
            <w:pPr>
              <w:jc w:val="both"/>
            </w:pPr>
            <w:r w:rsidRPr="00613AA1">
              <w:rPr>
                <w:sz w:val="22"/>
                <w:szCs w:val="22"/>
              </w:rPr>
              <w:t xml:space="preserve">- </w:t>
            </w:r>
            <w:proofErr w:type="spellStart"/>
            <w:r w:rsidRPr="00613AA1">
              <w:rPr>
                <w:sz w:val="22"/>
                <w:szCs w:val="22"/>
              </w:rPr>
              <w:t>Lưu</w:t>
            </w:r>
            <w:proofErr w:type="spellEnd"/>
            <w:r w:rsidRPr="00613AA1">
              <w:rPr>
                <w:sz w:val="22"/>
                <w:szCs w:val="22"/>
              </w:rPr>
              <w:t>: VT, Hoa (130 b).</w:t>
            </w:r>
          </w:p>
        </w:tc>
        <w:tc>
          <w:tcPr>
            <w:tcW w:w="273" w:type="dxa"/>
          </w:tcPr>
          <w:p w14:paraId="4269758E" w14:textId="77777777" w:rsidR="00853A70" w:rsidRPr="00613AA1" w:rsidRDefault="00853A70" w:rsidP="00853A70">
            <w:pPr>
              <w:jc w:val="both"/>
            </w:pPr>
          </w:p>
          <w:p w14:paraId="62CFA56C" w14:textId="77777777" w:rsidR="00853A70" w:rsidRPr="00613AA1" w:rsidRDefault="00853A70" w:rsidP="00853A70">
            <w:pPr>
              <w:jc w:val="both"/>
            </w:pPr>
          </w:p>
        </w:tc>
        <w:tc>
          <w:tcPr>
            <w:tcW w:w="4366" w:type="dxa"/>
          </w:tcPr>
          <w:p w14:paraId="5309FC18" w14:textId="77777777" w:rsidR="00853A70" w:rsidRPr="00613AA1" w:rsidRDefault="00853A70" w:rsidP="00853A70">
            <w:pPr>
              <w:jc w:val="center"/>
              <w:rPr>
                <w:b/>
                <w:sz w:val="26"/>
                <w:szCs w:val="26"/>
              </w:rPr>
            </w:pPr>
            <w:r w:rsidRPr="00613AA1">
              <w:rPr>
                <w:b/>
                <w:sz w:val="28"/>
                <w:szCs w:val="26"/>
              </w:rPr>
              <w:t>CHỦ TỊCH</w:t>
            </w:r>
          </w:p>
          <w:p w14:paraId="41191915" w14:textId="77777777" w:rsidR="00853A70" w:rsidRPr="00613AA1" w:rsidRDefault="00853A70" w:rsidP="00853A70">
            <w:pPr>
              <w:jc w:val="center"/>
            </w:pPr>
          </w:p>
          <w:p w14:paraId="7AE417D6" w14:textId="77777777" w:rsidR="00853A70" w:rsidRPr="00613AA1" w:rsidRDefault="00853A70" w:rsidP="00853A70">
            <w:pPr>
              <w:jc w:val="center"/>
            </w:pPr>
          </w:p>
          <w:p w14:paraId="1B736B73" w14:textId="77777777" w:rsidR="00853A70" w:rsidRPr="00613AA1" w:rsidRDefault="00853A70" w:rsidP="00853A70">
            <w:pPr>
              <w:jc w:val="center"/>
            </w:pPr>
          </w:p>
          <w:p w14:paraId="35EDD440" w14:textId="77777777" w:rsidR="00853A70" w:rsidRPr="00613AA1" w:rsidRDefault="00853A70" w:rsidP="00853A70">
            <w:pPr>
              <w:jc w:val="center"/>
            </w:pPr>
          </w:p>
          <w:p w14:paraId="7FF45AEF" w14:textId="77777777" w:rsidR="00853A70" w:rsidRPr="00613AA1" w:rsidRDefault="00853A70" w:rsidP="00853A70">
            <w:pPr>
              <w:jc w:val="center"/>
            </w:pPr>
          </w:p>
          <w:p w14:paraId="5C519229" w14:textId="77777777" w:rsidR="00853A70" w:rsidRPr="00613AA1" w:rsidRDefault="00853A70" w:rsidP="00853A70">
            <w:pPr>
              <w:jc w:val="center"/>
            </w:pPr>
          </w:p>
          <w:p w14:paraId="40611B2B" w14:textId="77777777" w:rsidR="00853A70" w:rsidRPr="00613AA1" w:rsidRDefault="00853A70" w:rsidP="00853A70">
            <w:pPr>
              <w:jc w:val="center"/>
              <w:rPr>
                <w:b/>
                <w:sz w:val="28"/>
              </w:rPr>
            </w:pPr>
            <w:r w:rsidRPr="00613AA1">
              <w:rPr>
                <w:b/>
                <w:sz w:val="28"/>
              </w:rPr>
              <w:t xml:space="preserve">Nguyễn </w:t>
            </w:r>
            <w:proofErr w:type="spellStart"/>
            <w:r w:rsidRPr="00613AA1">
              <w:rPr>
                <w:b/>
                <w:sz w:val="28"/>
              </w:rPr>
              <w:t>Công</w:t>
            </w:r>
            <w:proofErr w:type="spellEnd"/>
            <w:r w:rsidRPr="00613AA1">
              <w:rPr>
                <w:b/>
                <w:sz w:val="28"/>
              </w:rPr>
              <w:t xml:space="preserve"> </w:t>
            </w:r>
            <w:proofErr w:type="spellStart"/>
            <w:r w:rsidRPr="00613AA1">
              <w:rPr>
                <w:b/>
                <w:sz w:val="28"/>
              </w:rPr>
              <w:t>Dũng</w:t>
            </w:r>
            <w:proofErr w:type="spellEnd"/>
          </w:p>
          <w:p w14:paraId="685C0627" w14:textId="77777777" w:rsidR="00853A70" w:rsidRPr="00613AA1" w:rsidRDefault="00853A70" w:rsidP="00853A70">
            <w:pPr>
              <w:jc w:val="center"/>
              <w:rPr>
                <w:b/>
                <w:sz w:val="18"/>
              </w:rPr>
            </w:pPr>
          </w:p>
        </w:tc>
      </w:tr>
    </w:tbl>
    <w:p w14:paraId="152E5928" w14:textId="36E714FF" w:rsidR="00853A70" w:rsidRPr="00613AA1" w:rsidRDefault="00C427D4" w:rsidP="00853A70">
      <w:pPr>
        <w:spacing w:before="120" w:after="120"/>
        <w:jc w:val="both"/>
        <w:rPr>
          <w:spacing w:val="-2"/>
          <w:sz w:val="28"/>
        </w:rPr>
      </w:pPr>
      <w:r w:rsidRPr="00613AA1">
        <w:rPr>
          <w:i/>
          <w:spacing w:val="-2"/>
          <w:sz w:val="28"/>
        </w:rPr>
        <w:tab/>
      </w:r>
      <w:proofErr w:type="spellStart"/>
      <w:r w:rsidRPr="00613AA1">
        <w:rPr>
          <w:spacing w:val="-2"/>
          <w:sz w:val="28"/>
        </w:rPr>
        <w:t>Nghị</w:t>
      </w:r>
      <w:proofErr w:type="spellEnd"/>
      <w:r w:rsidRPr="00613AA1">
        <w:rPr>
          <w:spacing w:val="-2"/>
          <w:sz w:val="28"/>
        </w:rPr>
        <w:t xml:space="preserve"> </w:t>
      </w:r>
      <w:proofErr w:type="spellStart"/>
      <w:r w:rsidRPr="00613AA1">
        <w:rPr>
          <w:spacing w:val="-2"/>
          <w:sz w:val="28"/>
        </w:rPr>
        <w:t>quyết</w:t>
      </w:r>
      <w:proofErr w:type="spellEnd"/>
      <w:r w:rsidRPr="00613AA1">
        <w:rPr>
          <w:spacing w:val="-2"/>
          <w:sz w:val="28"/>
        </w:rPr>
        <w:t xml:space="preserve"> </w:t>
      </w:r>
      <w:proofErr w:type="spellStart"/>
      <w:r w:rsidRPr="00613AA1">
        <w:rPr>
          <w:spacing w:val="-2"/>
          <w:sz w:val="28"/>
        </w:rPr>
        <w:t>này</w:t>
      </w:r>
      <w:proofErr w:type="spellEnd"/>
      <w:r w:rsidRPr="00613AA1">
        <w:rPr>
          <w:spacing w:val="-2"/>
          <w:sz w:val="28"/>
        </w:rPr>
        <w:t xml:space="preserve"> </w:t>
      </w:r>
      <w:proofErr w:type="spellStart"/>
      <w:r w:rsidRPr="00613AA1">
        <w:rPr>
          <w:spacing w:val="-2"/>
          <w:sz w:val="28"/>
        </w:rPr>
        <w:t>được</w:t>
      </w:r>
      <w:proofErr w:type="spellEnd"/>
      <w:r w:rsidRPr="00613AA1">
        <w:rPr>
          <w:spacing w:val="-2"/>
          <w:sz w:val="28"/>
        </w:rPr>
        <w:t xml:space="preserve"> </w:t>
      </w:r>
      <w:proofErr w:type="spellStart"/>
      <w:r w:rsidRPr="00613AA1">
        <w:rPr>
          <w:spacing w:val="-2"/>
          <w:sz w:val="28"/>
        </w:rPr>
        <w:t>Hội</w:t>
      </w:r>
      <w:proofErr w:type="spellEnd"/>
      <w:r w:rsidRPr="00613AA1">
        <w:rPr>
          <w:spacing w:val="-2"/>
          <w:sz w:val="28"/>
        </w:rPr>
        <w:t xml:space="preserve"> </w:t>
      </w:r>
      <w:proofErr w:type="spellStart"/>
      <w:r w:rsidRPr="00613AA1">
        <w:rPr>
          <w:spacing w:val="-2"/>
          <w:sz w:val="28"/>
        </w:rPr>
        <w:t>đồng</w:t>
      </w:r>
      <w:proofErr w:type="spellEnd"/>
      <w:r w:rsidRPr="00613AA1">
        <w:rPr>
          <w:spacing w:val="-2"/>
          <w:sz w:val="28"/>
        </w:rPr>
        <w:t xml:space="preserve"> </w:t>
      </w:r>
      <w:proofErr w:type="spellStart"/>
      <w:r w:rsidRPr="00613AA1">
        <w:rPr>
          <w:spacing w:val="-2"/>
          <w:sz w:val="28"/>
        </w:rPr>
        <w:t>nhân</w:t>
      </w:r>
      <w:proofErr w:type="spellEnd"/>
      <w:r w:rsidRPr="00613AA1">
        <w:rPr>
          <w:spacing w:val="-2"/>
          <w:sz w:val="28"/>
        </w:rPr>
        <w:t xml:space="preserve"> </w:t>
      </w:r>
      <w:proofErr w:type="spellStart"/>
      <w:r w:rsidRPr="00613AA1">
        <w:rPr>
          <w:spacing w:val="-2"/>
          <w:sz w:val="28"/>
        </w:rPr>
        <w:t>dân</w:t>
      </w:r>
      <w:proofErr w:type="spellEnd"/>
      <w:r w:rsidRPr="00613AA1">
        <w:rPr>
          <w:spacing w:val="-2"/>
          <w:sz w:val="28"/>
        </w:rPr>
        <w:t xml:space="preserve"> </w:t>
      </w:r>
      <w:proofErr w:type="spellStart"/>
      <w:r w:rsidRPr="00613AA1">
        <w:rPr>
          <w:spacing w:val="-2"/>
          <w:sz w:val="28"/>
        </w:rPr>
        <w:t>huyện</w:t>
      </w:r>
      <w:proofErr w:type="spellEnd"/>
      <w:r w:rsidRPr="00613AA1">
        <w:rPr>
          <w:spacing w:val="-2"/>
          <w:sz w:val="28"/>
        </w:rPr>
        <w:t xml:space="preserve"> </w:t>
      </w:r>
      <w:proofErr w:type="spellStart"/>
      <w:r w:rsidRPr="00613AA1">
        <w:rPr>
          <w:spacing w:val="-2"/>
          <w:sz w:val="28"/>
        </w:rPr>
        <w:t>khóa</w:t>
      </w:r>
      <w:proofErr w:type="spellEnd"/>
      <w:r w:rsidRPr="00613AA1">
        <w:rPr>
          <w:spacing w:val="-2"/>
          <w:sz w:val="28"/>
        </w:rPr>
        <w:t xml:space="preserve"> XII  </w:t>
      </w:r>
      <w:proofErr w:type="spellStart"/>
      <w:r w:rsidRPr="00613AA1">
        <w:rPr>
          <w:spacing w:val="-2"/>
          <w:sz w:val="28"/>
        </w:rPr>
        <w:t>thông</w:t>
      </w:r>
      <w:proofErr w:type="spellEnd"/>
      <w:r w:rsidRPr="00613AA1">
        <w:rPr>
          <w:spacing w:val="-2"/>
          <w:sz w:val="28"/>
        </w:rPr>
        <w:t xml:space="preserve"> qua </w:t>
      </w:r>
      <w:proofErr w:type="spellStart"/>
      <w:r w:rsidRPr="00613AA1">
        <w:rPr>
          <w:spacing w:val="-2"/>
          <w:sz w:val="28"/>
        </w:rPr>
        <w:t>tại</w:t>
      </w:r>
      <w:proofErr w:type="spellEnd"/>
      <w:r w:rsidRPr="00613AA1">
        <w:rPr>
          <w:spacing w:val="-2"/>
          <w:sz w:val="28"/>
        </w:rPr>
        <w:t xml:space="preserve"> </w:t>
      </w:r>
      <w:proofErr w:type="spellStart"/>
      <w:r w:rsidRPr="00613AA1">
        <w:rPr>
          <w:spacing w:val="-2"/>
          <w:sz w:val="28"/>
        </w:rPr>
        <w:t>kỳ</w:t>
      </w:r>
      <w:proofErr w:type="spellEnd"/>
      <w:r w:rsidRPr="00613AA1">
        <w:rPr>
          <w:spacing w:val="-2"/>
          <w:sz w:val="28"/>
        </w:rPr>
        <w:t xml:space="preserve"> </w:t>
      </w:r>
      <w:proofErr w:type="spellStart"/>
      <w:r w:rsidRPr="00613AA1">
        <w:rPr>
          <w:spacing w:val="-2"/>
          <w:sz w:val="28"/>
        </w:rPr>
        <w:t>họp</w:t>
      </w:r>
      <w:proofErr w:type="spellEnd"/>
      <w:r w:rsidRPr="00613AA1">
        <w:rPr>
          <w:spacing w:val="-2"/>
          <w:sz w:val="28"/>
        </w:rPr>
        <w:t xml:space="preserve"> </w:t>
      </w:r>
      <w:proofErr w:type="spellStart"/>
      <w:r w:rsidRPr="00613AA1">
        <w:rPr>
          <w:spacing w:val="-2"/>
          <w:sz w:val="28"/>
        </w:rPr>
        <w:t>thứ</w:t>
      </w:r>
      <w:proofErr w:type="spellEnd"/>
      <w:r w:rsidR="00853A70" w:rsidRPr="00613AA1">
        <w:rPr>
          <w:spacing w:val="-2"/>
          <w:sz w:val="28"/>
        </w:rPr>
        <w:t xml:space="preserve"> </w:t>
      </w:r>
      <w:r w:rsidR="00263C55">
        <w:rPr>
          <w:spacing w:val="-2"/>
          <w:sz w:val="28"/>
        </w:rPr>
        <w:t>7</w:t>
      </w:r>
      <w:r w:rsidR="00613AA1">
        <w:rPr>
          <w:spacing w:val="-2"/>
          <w:sz w:val="28"/>
        </w:rPr>
        <w:t xml:space="preserve">, </w:t>
      </w:r>
      <w:proofErr w:type="spellStart"/>
      <w:r w:rsidRPr="00613AA1">
        <w:rPr>
          <w:spacing w:val="-2"/>
          <w:sz w:val="28"/>
        </w:rPr>
        <w:t>ngày</w:t>
      </w:r>
      <w:proofErr w:type="spellEnd"/>
      <w:r w:rsidRPr="00613AA1">
        <w:rPr>
          <w:spacing w:val="-2"/>
          <w:sz w:val="28"/>
        </w:rPr>
        <w:t xml:space="preserve"> </w:t>
      </w:r>
      <w:r w:rsidR="00263C55">
        <w:rPr>
          <w:spacing w:val="-2"/>
          <w:sz w:val="28"/>
        </w:rPr>
        <w:t>21</w:t>
      </w:r>
      <w:r w:rsidRPr="00613AA1">
        <w:rPr>
          <w:spacing w:val="-2"/>
          <w:sz w:val="28"/>
        </w:rPr>
        <w:t xml:space="preserve"> </w:t>
      </w:r>
      <w:proofErr w:type="spellStart"/>
      <w:r w:rsidRPr="00613AA1">
        <w:rPr>
          <w:spacing w:val="-2"/>
          <w:sz w:val="28"/>
        </w:rPr>
        <w:t>tháng</w:t>
      </w:r>
      <w:proofErr w:type="spellEnd"/>
      <w:r w:rsidRPr="00613AA1">
        <w:rPr>
          <w:spacing w:val="-2"/>
          <w:sz w:val="28"/>
        </w:rPr>
        <w:t xml:space="preserve"> </w:t>
      </w:r>
      <w:r w:rsidR="00263C55">
        <w:rPr>
          <w:spacing w:val="-2"/>
          <w:sz w:val="28"/>
        </w:rPr>
        <w:t>9</w:t>
      </w:r>
      <w:r w:rsidRPr="00613AA1">
        <w:rPr>
          <w:spacing w:val="-2"/>
          <w:sz w:val="28"/>
        </w:rPr>
        <w:t xml:space="preserve"> </w:t>
      </w:r>
      <w:proofErr w:type="spellStart"/>
      <w:r w:rsidRPr="00613AA1">
        <w:rPr>
          <w:spacing w:val="-2"/>
          <w:sz w:val="28"/>
        </w:rPr>
        <w:t>năm</w:t>
      </w:r>
      <w:proofErr w:type="spellEnd"/>
      <w:r w:rsidRPr="00613AA1">
        <w:rPr>
          <w:spacing w:val="-2"/>
          <w:sz w:val="28"/>
        </w:rPr>
        <w:t xml:space="preserve"> 202</w:t>
      </w:r>
      <w:r w:rsidR="00613AA1">
        <w:rPr>
          <w:spacing w:val="-2"/>
          <w:sz w:val="28"/>
        </w:rPr>
        <w:t>2</w:t>
      </w:r>
      <w:r w:rsidRPr="00613AA1">
        <w:rPr>
          <w:spacing w:val="-2"/>
          <w:sz w:val="28"/>
        </w:rPr>
        <w:t>./.</w:t>
      </w:r>
    </w:p>
    <w:p w14:paraId="2E1F08F5" w14:textId="77777777" w:rsidR="00AE7A18" w:rsidRDefault="00AE7A18" w:rsidP="00AE7A18">
      <w:pPr>
        <w:pStyle w:val="Heading6"/>
        <w:rPr>
          <w:sz w:val="22"/>
        </w:rPr>
      </w:pPr>
      <w:r>
        <w:t xml:space="preserve">     </w:t>
      </w:r>
    </w:p>
    <w:p w14:paraId="77A76608" w14:textId="77777777" w:rsidR="00EC3E17" w:rsidRDefault="00EC3E17" w:rsidP="00EC3E17">
      <w:pPr>
        <w:pStyle w:val="Heading6"/>
        <w:rPr>
          <w:sz w:val="22"/>
        </w:rPr>
      </w:pPr>
      <w:r>
        <w:t xml:space="preserve">     </w:t>
      </w:r>
    </w:p>
    <w:p w14:paraId="6C024899" w14:textId="77777777" w:rsidR="00EF23DD" w:rsidRDefault="00EF23DD"/>
    <w:sectPr w:rsidR="00EF23DD" w:rsidSect="006D5405">
      <w:headerReference w:type="default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0222A" w14:textId="77777777" w:rsidR="00BF7DFD" w:rsidRDefault="00BF7DFD" w:rsidP="00807E90">
      <w:r>
        <w:separator/>
      </w:r>
    </w:p>
  </w:endnote>
  <w:endnote w:type="continuationSeparator" w:id="0">
    <w:p w14:paraId="4D4E6800" w14:textId="77777777" w:rsidR="00BF7DFD" w:rsidRDefault="00BF7DFD" w:rsidP="0080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0FBF" w14:textId="77777777" w:rsidR="00555703" w:rsidRDefault="00555703">
    <w:pPr>
      <w:pStyle w:val="Footer"/>
      <w:jc w:val="right"/>
    </w:pPr>
  </w:p>
  <w:p w14:paraId="3A64F54B" w14:textId="77777777" w:rsidR="00555703" w:rsidRDefault="00555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358D" w14:textId="77777777" w:rsidR="00BF7DFD" w:rsidRDefault="00BF7DFD" w:rsidP="00807E90">
      <w:r>
        <w:separator/>
      </w:r>
    </w:p>
  </w:footnote>
  <w:footnote w:type="continuationSeparator" w:id="0">
    <w:p w14:paraId="2B092FF9" w14:textId="77777777" w:rsidR="00BF7DFD" w:rsidRDefault="00BF7DFD" w:rsidP="00807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6056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4EE6E6" w14:textId="77777777" w:rsidR="006D5405" w:rsidRDefault="006D540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E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CF2E1" w14:textId="77777777" w:rsidR="006D5405" w:rsidRDefault="006D5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EAD"/>
    <w:multiLevelType w:val="hybridMultilevel"/>
    <w:tmpl w:val="15CEF47C"/>
    <w:lvl w:ilvl="0" w:tplc="96D4A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55163D"/>
    <w:multiLevelType w:val="hybridMultilevel"/>
    <w:tmpl w:val="CAFA70D6"/>
    <w:lvl w:ilvl="0" w:tplc="31D2B0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1C423F"/>
    <w:multiLevelType w:val="hybridMultilevel"/>
    <w:tmpl w:val="0E3A0996"/>
    <w:lvl w:ilvl="0" w:tplc="65D64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1244EE"/>
    <w:multiLevelType w:val="hybridMultilevel"/>
    <w:tmpl w:val="0C1CD060"/>
    <w:lvl w:ilvl="0" w:tplc="F174B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0960386">
    <w:abstractNumId w:val="3"/>
  </w:num>
  <w:num w:numId="2" w16cid:durableId="644547434">
    <w:abstractNumId w:val="2"/>
  </w:num>
  <w:num w:numId="3" w16cid:durableId="77992677">
    <w:abstractNumId w:val="0"/>
  </w:num>
  <w:num w:numId="4" w16cid:durableId="304089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17"/>
    <w:rsid w:val="00004B15"/>
    <w:rsid w:val="000055F5"/>
    <w:rsid w:val="0002094A"/>
    <w:rsid w:val="00023EC2"/>
    <w:rsid w:val="00033CF5"/>
    <w:rsid w:val="00064FA9"/>
    <w:rsid w:val="0006578D"/>
    <w:rsid w:val="000767E2"/>
    <w:rsid w:val="00077036"/>
    <w:rsid w:val="00084A6F"/>
    <w:rsid w:val="00084B36"/>
    <w:rsid w:val="00087C47"/>
    <w:rsid w:val="00097B0C"/>
    <w:rsid w:val="000C43D2"/>
    <w:rsid w:val="000C5039"/>
    <w:rsid w:val="000D30F7"/>
    <w:rsid w:val="000E1E3B"/>
    <w:rsid w:val="000F59D2"/>
    <w:rsid w:val="00103513"/>
    <w:rsid w:val="00116973"/>
    <w:rsid w:val="001372B4"/>
    <w:rsid w:val="001426A0"/>
    <w:rsid w:val="00144F71"/>
    <w:rsid w:val="0014627D"/>
    <w:rsid w:val="00180861"/>
    <w:rsid w:val="001872B6"/>
    <w:rsid w:val="00195B00"/>
    <w:rsid w:val="001B6652"/>
    <w:rsid w:val="001C10E5"/>
    <w:rsid w:val="001C4BE1"/>
    <w:rsid w:val="001D13BD"/>
    <w:rsid w:val="001D2173"/>
    <w:rsid w:val="00210881"/>
    <w:rsid w:val="00211EEA"/>
    <w:rsid w:val="0022017E"/>
    <w:rsid w:val="00221BD1"/>
    <w:rsid w:val="0022677B"/>
    <w:rsid w:val="002308F7"/>
    <w:rsid w:val="00231FD5"/>
    <w:rsid w:val="0023479A"/>
    <w:rsid w:val="0023795C"/>
    <w:rsid w:val="00237FAA"/>
    <w:rsid w:val="0024549A"/>
    <w:rsid w:val="002479D0"/>
    <w:rsid w:val="00250DBF"/>
    <w:rsid w:val="00260306"/>
    <w:rsid w:val="0026326B"/>
    <w:rsid w:val="00263C55"/>
    <w:rsid w:val="002660A8"/>
    <w:rsid w:val="002C08EB"/>
    <w:rsid w:val="002D0F1D"/>
    <w:rsid w:val="002D3509"/>
    <w:rsid w:val="002D39E1"/>
    <w:rsid w:val="002D4B03"/>
    <w:rsid w:val="002D7A65"/>
    <w:rsid w:val="002E0AA2"/>
    <w:rsid w:val="002E4259"/>
    <w:rsid w:val="002E488D"/>
    <w:rsid w:val="003065C5"/>
    <w:rsid w:val="00306EBE"/>
    <w:rsid w:val="00325B31"/>
    <w:rsid w:val="003337FC"/>
    <w:rsid w:val="00343B4F"/>
    <w:rsid w:val="00352ED7"/>
    <w:rsid w:val="0035321A"/>
    <w:rsid w:val="00361281"/>
    <w:rsid w:val="003630B2"/>
    <w:rsid w:val="003641B8"/>
    <w:rsid w:val="003723B3"/>
    <w:rsid w:val="003B6180"/>
    <w:rsid w:val="003B78D3"/>
    <w:rsid w:val="003C0105"/>
    <w:rsid w:val="003D463A"/>
    <w:rsid w:val="003D4AA9"/>
    <w:rsid w:val="003D7E86"/>
    <w:rsid w:val="003F24BC"/>
    <w:rsid w:val="00407809"/>
    <w:rsid w:val="00424E0E"/>
    <w:rsid w:val="00456F2D"/>
    <w:rsid w:val="00460AFE"/>
    <w:rsid w:val="004614D1"/>
    <w:rsid w:val="00466C60"/>
    <w:rsid w:val="00471605"/>
    <w:rsid w:val="00475DA6"/>
    <w:rsid w:val="00485587"/>
    <w:rsid w:val="00486713"/>
    <w:rsid w:val="00493714"/>
    <w:rsid w:val="004966F5"/>
    <w:rsid w:val="004A1FD2"/>
    <w:rsid w:val="004A74B8"/>
    <w:rsid w:val="004B015B"/>
    <w:rsid w:val="004B7A19"/>
    <w:rsid w:val="004C5C0B"/>
    <w:rsid w:val="004D5E52"/>
    <w:rsid w:val="004F1D30"/>
    <w:rsid w:val="004F2935"/>
    <w:rsid w:val="00503163"/>
    <w:rsid w:val="00515E02"/>
    <w:rsid w:val="00536E9E"/>
    <w:rsid w:val="005452AE"/>
    <w:rsid w:val="0054720A"/>
    <w:rsid w:val="005525A8"/>
    <w:rsid w:val="0055562A"/>
    <w:rsid w:val="00555703"/>
    <w:rsid w:val="00560646"/>
    <w:rsid w:val="00570A93"/>
    <w:rsid w:val="00575276"/>
    <w:rsid w:val="0058154F"/>
    <w:rsid w:val="0058644E"/>
    <w:rsid w:val="005878E8"/>
    <w:rsid w:val="00594B6B"/>
    <w:rsid w:val="005B4529"/>
    <w:rsid w:val="005B46B6"/>
    <w:rsid w:val="005C3FC4"/>
    <w:rsid w:val="005D0060"/>
    <w:rsid w:val="005D1D60"/>
    <w:rsid w:val="005D3506"/>
    <w:rsid w:val="005E4D0F"/>
    <w:rsid w:val="005F060D"/>
    <w:rsid w:val="005F3DD0"/>
    <w:rsid w:val="00601CFA"/>
    <w:rsid w:val="00613AA1"/>
    <w:rsid w:val="00616DF8"/>
    <w:rsid w:val="00631676"/>
    <w:rsid w:val="006500D9"/>
    <w:rsid w:val="00653BC9"/>
    <w:rsid w:val="006562B2"/>
    <w:rsid w:val="006718BA"/>
    <w:rsid w:val="006737E7"/>
    <w:rsid w:val="00693D9C"/>
    <w:rsid w:val="006A03E0"/>
    <w:rsid w:val="006A3D58"/>
    <w:rsid w:val="006A70C4"/>
    <w:rsid w:val="006B7764"/>
    <w:rsid w:val="006C09E6"/>
    <w:rsid w:val="006D383E"/>
    <w:rsid w:val="006D42F4"/>
    <w:rsid w:val="006D5405"/>
    <w:rsid w:val="006D7965"/>
    <w:rsid w:val="006E5A0C"/>
    <w:rsid w:val="006F39B1"/>
    <w:rsid w:val="006F4864"/>
    <w:rsid w:val="00711EB2"/>
    <w:rsid w:val="00725903"/>
    <w:rsid w:val="00726C9A"/>
    <w:rsid w:val="007421F9"/>
    <w:rsid w:val="00745AA2"/>
    <w:rsid w:val="007529F9"/>
    <w:rsid w:val="00774EF6"/>
    <w:rsid w:val="00786840"/>
    <w:rsid w:val="007950C8"/>
    <w:rsid w:val="0079661C"/>
    <w:rsid w:val="007C42F5"/>
    <w:rsid w:val="007D5DEC"/>
    <w:rsid w:val="007E238A"/>
    <w:rsid w:val="007E4731"/>
    <w:rsid w:val="00807E90"/>
    <w:rsid w:val="00833915"/>
    <w:rsid w:val="00837BFF"/>
    <w:rsid w:val="0084278B"/>
    <w:rsid w:val="00853A70"/>
    <w:rsid w:val="00876B08"/>
    <w:rsid w:val="00884399"/>
    <w:rsid w:val="00892020"/>
    <w:rsid w:val="00897D3D"/>
    <w:rsid w:val="008D4099"/>
    <w:rsid w:val="009033FC"/>
    <w:rsid w:val="009120E3"/>
    <w:rsid w:val="009151B3"/>
    <w:rsid w:val="00917AC7"/>
    <w:rsid w:val="00917EDF"/>
    <w:rsid w:val="0094607B"/>
    <w:rsid w:val="009506C4"/>
    <w:rsid w:val="00953BCF"/>
    <w:rsid w:val="009541A9"/>
    <w:rsid w:val="009641DE"/>
    <w:rsid w:val="00995E97"/>
    <w:rsid w:val="009A4F9C"/>
    <w:rsid w:val="009B45F6"/>
    <w:rsid w:val="009B6428"/>
    <w:rsid w:val="009B64F8"/>
    <w:rsid w:val="009C2196"/>
    <w:rsid w:val="009D3762"/>
    <w:rsid w:val="009E1271"/>
    <w:rsid w:val="009F5CB8"/>
    <w:rsid w:val="00A4792C"/>
    <w:rsid w:val="00A51BB8"/>
    <w:rsid w:val="00A71C63"/>
    <w:rsid w:val="00A83EFE"/>
    <w:rsid w:val="00A97038"/>
    <w:rsid w:val="00AB5A47"/>
    <w:rsid w:val="00AC7E18"/>
    <w:rsid w:val="00AD07ED"/>
    <w:rsid w:val="00AD4B66"/>
    <w:rsid w:val="00AD7D69"/>
    <w:rsid w:val="00AE7A18"/>
    <w:rsid w:val="00AF5386"/>
    <w:rsid w:val="00B17355"/>
    <w:rsid w:val="00B40828"/>
    <w:rsid w:val="00B500D8"/>
    <w:rsid w:val="00B5715B"/>
    <w:rsid w:val="00B60927"/>
    <w:rsid w:val="00B629C1"/>
    <w:rsid w:val="00B66125"/>
    <w:rsid w:val="00B67159"/>
    <w:rsid w:val="00B67591"/>
    <w:rsid w:val="00B7398E"/>
    <w:rsid w:val="00B867C7"/>
    <w:rsid w:val="00B924DB"/>
    <w:rsid w:val="00B96427"/>
    <w:rsid w:val="00BB553A"/>
    <w:rsid w:val="00BC62F7"/>
    <w:rsid w:val="00BC6E91"/>
    <w:rsid w:val="00BD0875"/>
    <w:rsid w:val="00BD6237"/>
    <w:rsid w:val="00BF3B75"/>
    <w:rsid w:val="00BF7DFD"/>
    <w:rsid w:val="00C00BDE"/>
    <w:rsid w:val="00C15306"/>
    <w:rsid w:val="00C17D0E"/>
    <w:rsid w:val="00C35A39"/>
    <w:rsid w:val="00C427D4"/>
    <w:rsid w:val="00C44D1E"/>
    <w:rsid w:val="00C45FEE"/>
    <w:rsid w:val="00C60DC9"/>
    <w:rsid w:val="00C725F4"/>
    <w:rsid w:val="00C76085"/>
    <w:rsid w:val="00C920EB"/>
    <w:rsid w:val="00C92A37"/>
    <w:rsid w:val="00CA19DB"/>
    <w:rsid w:val="00CA68F4"/>
    <w:rsid w:val="00CA79D6"/>
    <w:rsid w:val="00CC03B0"/>
    <w:rsid w:val="00CC5657"/>
    <w:rsid w:val="00CD1A11"/>
    <w:rsid w:val="00CD270B"/>
    <w:rsid w:val="00CD4068"/>
    <w:rsid w:val="00CF7D2C"/>
    <w:rsid w:val="00D10216"/>
    <w:rsid w:val="00D102C2"/>
    <w:rsid w:val="00D20F16"/>
    <w:rsid w:val="00D34096"/>
    <w:rsid w:val="00D4194E"/>
    <w:rsid w:val="00D46AC4"/>
    <w:rsid w:val="00D54A60"/>
    <w:rsid w:val="00D564B8"/>
    <w:rsid w:val="00D876D7"/>
    <w:rsid w:val="00D9504B"/>
    <w:rsid w:val="00DA55C8"/>
    <w:rsid w:val="00DA5D4B"/>
    <w:rsid w:val="00DB2BAF"/>
    <w:rsid w:val="00DB61C7"/>
    <w:rsid w:val="00DC633C"/>
    <w:rsid w:val="00DD0250"/>
    <w:rsid w:val="00DD1606"/>
    <w:rsid w:val="00DD2BCD"/>
    <w:rsid w:val="00DD48AF"/>
    <w:rsid w:val="00E017AD"/>
    <w:rsid w:val="00E03B0A"/>
    <w:rsid w:val="00E07FD9"/>
    <w:rsid w:val="00E14991"/>
    <w:rsid w:val="00E24551"/>
    <w:rsid w:val="00E27945"/>
    <w:rsid w:val="00E364BA"/>
    <w:rsid w:val="00E52952"/>
    <w:rsid w:val="00E5444C"/>
    <w:rsid w:val="00E61CE3"/>
    <w:rsid w:val="00E639D5"/>
    <w:rsid w:val="00E777C3"/>
    <w:rsid w:val="00E91474"/>
    <w:rsid w:val="00EA670F"/>
    <w:rsid w:val="00EA6721"/>
    <w:rsid w:val="00EB6F53"/>
    <w:rsid w:val="00EC3E17"/>
    <w:rsid w:val="00EC462B"/>
    <w:rsid w:val="00ED18A5"/>
    <w:rsid w:val="00ED7760"/>
    <w:rsid w:val="00ED7DDF"/>
    <w:rsid w:val="00EF23DD"/>
    <w:rsid w:val="00EF47C9"/>
    <w:rsid w:val="00EF4E1C"/>
    <w:rsid w:val="00F02D83"/>
    <w:rsid w:val="00F33FAB"/>
    <w:rsid w:val="00F45E20"/>
    <w:rsid w:val="00F461A4"/>
    <w:rsid w:val="00F51F98"/>
    <w:rsid w:val="00F62490"/>
    <w:rsid w:val="00F74BB6"/>
    <w:rsid w:val="00FA7430"/>
    <w:rsid w:val="00FB1CFC"/>
    <w:rsid w:val="00FB2961"/>
    <w:rsid w:val="00FB6D2F"/>
    <w:rsid w:val="00FC5036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E0A4BB3"/>
  <w15:docId w15:val="{66369473-6892-47B0-83FD-B0EE0F13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096"/>
    <w:rPr>
      <w:sz w:val="24"/>
      <w:szCs w:val="24"/>
    </w:rPr>
  </w:style>
  <w:style w:type="paragraph" w:styleId="Heading3">
    <w:name w:val="heading 3"/>
    <w:basedOn w:val="Normal"/>
    <w:next w:val="Normal"/>
    <w:qFormat/>
    <w:rsid w:val="00EC3E17"/>
    <w:pPr>
      <w:keepNext/>
      <w:spacing w:before="120"/>
      <w:jc w:val="center"/>
      <w:outlineLvl w:val="2"/>
    </w:pPr>
    <w:rPr>
      <w:rFonts w:ascii=".VnTime" w:hAnsi=".VnTime"/>
      <w:i/>
      <w:sz w:val="28"/>
      <w:szCs w:val="20"/>
    </w:rPr>
  </w:style>
  <w:style w:type="paragraph" w:styleId="Heading4">
    <w:name w:val="heading 4"/>
    <w:basedOn w:val="Normal"/>
    <w:next w:val="Normal"/>
    <w:qFormat/>
    <w:rsid w:val="00EC3E17"/>
    <w:pPr>
      <w:keepNext/>
      <w:jc w:val="center"/>
      <w:outlineLvl w:val="3"/>
    </w:pPr>
    <w:rPr>
      <w:b/>
      <w:sz w:val="28"/>
      <w:szCs w:val="20"/>
    </w:rPr>
  </w:style>
  <w:style w:type="paragraph" w:styleId="Heading6">
    <w:name w:val="heading 6"/>
    <w:basedOn w:val="Normal"/>
    <w:next w:val="Normal"/>
    <w:qFormat/>
    <w:rsid w:val="00EC3E17"/>
    <w:pPr>
      <w:keepNext/>
      <w:ind w:left="5760" w:firstLine="720"/>
      <w:jc w:val="both"/>
      <w:outlineLvl w:val="5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C3E17"/>
    <w:pPr>
      <w:jc w:val="both"/>
    </w:pPr>
    <w:rPr>
      <w:sz w:val="28"/>
      <w:szCs w:val="20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EC3E17"/>
    <w:pPr>
      <w:spacing w:before="120" w:after="120" w:line="312" w:lineRule="auto"/>
    </w:pPr>
    <w:rPr>
      <w:sz w:val="28"/>
      <w:szCs w:val="22"/>
    </w:rPr>
  </w:style>
  <w:style w:type="paragraph" w:styleId="BodyTextIndent2">
    <w:name w:val="Body Text Indent 2"/>
    <w:basedOn w:val="Normal"/>
    <w:link w:val="BodyTextIndent2Char"/>
    <w:rsid w:val="006A3D5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A3D58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0F59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F59D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D16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D1606"/>
  </w:style>
  <w:style w:type="paragraph" w:styleId="Header">
    <w:name w:val="header"/>
    <w:basedOn w:val="Normal"/>
    <w:link w:val="HeaderChar"/>
    <w:uiPriority w:val="99"/>
    <w:rsid w:val="00807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E9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07E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E9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2A3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544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444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4966F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87215-3CEF-4DBF-B2FD-944A244B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</vt:lpstr>
    </vt:vector>
  </TitlesOfParts>
  <Company>duyxuyen-qn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</dc:title>
  <dc:creator>trungvu</dc:creator>
  <cp:lastModifiedBy>Hoa</cp:lastModifiedBy>
  <cp:revision>2</cp:revision>
  <cp:lastPrinted>2022-07-20T02:27:00Z</cp:lastPrinted>
  <dcterms:created xsi:type="dcterms:W3CDTF">2022-09-19T07:59:00Z</dcterms:created>
  <dcterms:modified xsi:type="dcterms:W3CDTF">2022-09-19T07:59:00Z</dcterms:modified>
</cp:coreProperties>
</file>